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8FF3" w14:textId="5DE37C35" w:rsidR="0076332C" w:rsidRDefault="0076332C" w:rsidP="0076332C">
      <w:pPr>
        <w:pStyle w:val="Body"/>
        <w:jc w:val="center"/>
        <w:rPr>
          <w:rFonts w:ascii="Trebuchet MS" w:hAnsi="Trebuchet MS"/>
          <w:b/>
          <w:bCs/>
          <w:sz w:val="24"/>
          <w:szCs w:val="24"/>
          <w:lang w:val="en-US"/>
        </w:rPr>
      </w:pPr>
      <w:r>
        <w:rPr>
          <w:rFonts w:ascii="Trebuchet MS" w:hAnsi="Trebuchet MS"/>
          <w:b/>
          <w:bCs/>
          <w:sz w:val="24"/>
          <w:szCs w:val="24"/>
          <w:lang w:val="en-US"/>
        </w:rPr>
        <w:t>Information Report for Academic Year 20</w:t>
      </w:r>
      <w:r w:rsidR="008749B7">
        <w:rPr>
          <w:rFonts w:ascii="Trebuchet MS" w:hAnsi="Trebuchet MS"/>
          <w:b/>
          <w:bCs/>
          <w:sz w:val="24"/>
          <w:szCs w:val="24"/>
          <w:lang w:val="en-US"/>
        </w:rPr>
        <w:t>2</w:t>
      </w:r>
      <w:r w:rsidR="00566B79">
        <w:rPr>
          <w:rFonts w:ascii="Trebuchet MS" w:hAnsi="Trebuchet MS"/>
          <w:b/>
          <w:bCs/>
          <w:sz w:val="24"/>
          <w:szCs w:val="24"/>
          <w:lang w:val="en-US"/>
        </w:rPr>
        <w:t>2</w:t>
      </w:r>
      <w:r>
        <w:rPr>
          <w:rFonts w:ascii="Trebuchet MS" w:hAnsi="Trebuchet MS"/>
          <w:b/>
          <w:bCs/>
          <w:sz w:val="24"/>
          <w:szCs w:val="24"/>
          <w:lang w:val="en-US"/>
        </w:rPr>
        <w:t xml:space="preserve"> - 202</w:t>
      </w:r>
      <w:r w:rsidR="00566B79">
        <w:rPr>
          <w:rFonts w:ascii="Trebuchet MS" w:hAnsi="Trebuchet MS"/>
          <w:b/>
          <w:bCs/>
          <w:sz w:val="24"/>
          <w:szCs w:val="24"/>
          <w:lang w:val="en-US"/>
        </w:rPr>
        <w:t>3</w:t>
      </w:r>
    </w:p>
    <w:p w14:paraId="0424C1B0" w14:textId="77777777" w:rsidR="0076332C" w:rsidRDefault="0076332C">
      <w:pPr>
        <w:pStyle w:val="Body"/>
        <w:rPr>
          <w:rFonts w:ascii="Trebuchet MS" w:hAnsi="Trebuchet MS"/>
          <w:b/>
          <w:bCs/>
          <w:sz w:val="24"/>
          <w:szCs w:val="24"/>
          <w:lang w:val="en-US"/>
        </w:rPr>
      </w:pPr>
    </w:p>
    <w:p w14:paraId="4CFDF177" w14:textId="5C033CAD" w:rsidR="00697715" w:rsidRDefault="00CA1C06">
      <w:pPr>
        <w:pStyle w:val="Body"/>
        <w:rPr>
          <w:rFonts w:ascii="Trebuchet MS" w:eastAsia="Trebuchet MS" w:hAnsi="Trebuchet MS" w:cs="Trebuchet MS"/>
          <w:sz w:val="24"/>
          <w:szCs w:val="24"/>
        </w:rPr>
      </w:pPr>
      <w:r>
        <w:rPr>
          <w:rFonts w:ascii="Trebuchet MS" w:hAnsi="Trebuchet MS"/>
          <w:b/>
          <w:bCs/>
          <w:sz w:val="24"/>
          <w:szCs w:val="24"/>
          <w:lang w:val="en-US"/>
        </w:rPr>
        <w:t>Name of SENCo</w:t>
      </w:r>
      <w:r>
        <w:rPr>
          <w:rFonts w:ascii="Trebuchet MS" w:hAnsi="Trebuchet MS"/>
          <w:sz w:val="24"/>
          <w:szCs w:val="24"/>
          <w:lang w:val="en-US"/>
        </w:rPr>
        <w:t>:  Jo Stoddern</w:t>
      </w:r>
      <w:r>
        <w:rPr>
          <w:rFonts w:ascii="Trebuchet MS" w:hAnsi="Trebuchet MS"/>
          <w:sz w:val="24"/>
          <w:szCs w:val="24"/>
          <w:lang w:val="en-US"/>
        </w:rPr>
        <w:tab/>
      </w:r>
      <w:r>
        <w:rPr>
          <w:rFonts w:ascii="Trebuchet MS" w:hAnsi="Trebuchet MS"/>
          <w:sz w:val="24"/>
          <w:szCs w:val="24"/>
          <w:lang w:val="en-US"/>
        </w:rPr>
        <w:tab/>
      </w:r>
      <w:r>
        <w:rPr>
          <w:rFonts w:ascii="Trebuchet MS" w:hAnsi="Trebuchet MS"/>
          <w:sz w:val="24"/>
          <w:szCs w:val="24"/>
          <w:lang w:val="en-US"/>
        </w:rPr>
        <w:tab/>
        <w:t xml:space="preserve">          </w:t>
      </w:r>
      <w:r>
        <w:rPr>
          <w:rFonts w:ascii="Trebuchet MS" w:hAnsi="Trebuchet MS"/>
          <w:b/>
          <w:bCs/>
          <w:sz w:val="24"/>
          <w:szCs w:val="24"/>
          <w:lang w:val="en-US"/>
        </w:rPr>
        <w:t>Dedicated time:</w:t>
      </w:r>
      <w:r>
        <w:rPr>
          <w:rFonts w:ascii="Trebuchet MS" w:hAnsi="Trebuchet MS"/>
          <w:sz w:val="24"/>
          <w:szCs w:val="24"/>
          <w:lang w:val="en-US"/>
        </w:rPr>
        <w:t xml:space="preserve"> </w:t>
      </w:r>
      <w:r w:rsidR="00566B79">
        <w:rPr>
          <w:rFonts w:ascii="Trebuchet MS" w:hAnsi="Trebuchet MS"/>
          <w:sz w:val="24"/>
          <w:szCs w:val="24"/>
          <w:lang w:val="en-US"/>
        </w:rPr>
        <w:t>5</w:t>
      </w:r>
      <w:r>
        <w:rPr>
          <w:rFonts w:ascii="Trebuchet MS" w:hAnsi="Trebuchet MS"/>
          <w:sz w:val="24"/>
          <w:szCs w:val="24"/>
          <w:lang w:val="en-US"/>
        </w:rPr>
        <w:t xml:space="preserve"> days</w:t>
      </w:r>
    </w:p>
    <w:p w14:paraId="452551B9" w14:textId="77777777" w:rsidR="00697715" w:rsidRDefault="00697715">
      <w:pPr>
        <w:pStyle w:val="Body"/>
        <w:rPr>
          <w:rFonts w:ascii="Trebuchet MS" w:eastAsia="Trebuchet MS" w:hAnsi="Trebuchet MS" w:cs="Trebuchet MS"/>
          <w:sz w:val="24"/>
          <w:szCs w:val="24"/>
        </w:rPr>
      </w:pPr>
    </w:p>
    <w:p w14:paraId="46558B69" w14:textId="23741E08" w:rsidR="00697715" w:rsidRDefault="00CA1C06">
      <w:pPr>
        <w:pStyle w:val="Body"/>
        <w:rPr>
          <w:rStyle w:val="Hyperlink0"/>
          <w:lang w:val="en-US"/>
        </w:rPr>
      </w:pPr>
      <w:r>
        <w:rPr>
          <w:rFonts w:ascii="Trebuchet MS" w:hAnsi="Trebuchet MS"/>
          <w:b/>
          <w:bCs/>
          <w:sz w:val="24"/>
          <w:szCs w:val="24"/>
          <w:lang w:val="en-US"/>
        </w:rPr>
        <w:t>Contact email:</w:t>
      </w:r>
      <w:r w:rsidR="00F47CAC">
        <w:rPr>
          <w:rFonts w:ascii="Trebuchet MS" w:hAnsi="Trebuchet MS"/>
          <w:b/>
          <w:bCs/>
          <w:sz w:val="24"/>
          <w:szCs w:val="24"/>
          <w:lang w:val="en-US"/>
        </w:rPr>
        <w:t xml:space="preserve"> </w:t>
      </w:r>
      <w:hyperlink r:id="rId11" w:history="1">
        <w:r w:rsidR="008749B7" w:rsidRPr="005F0FDC">
          <w:rPr>
            <w:rStyle w:val="Hyperlink"/>
            <w:rFonts w:ascii="Trebuchet MS" w:eastAsia="Trebuchet MS" w:hAnsi="Trebuchet MS" w:cs="Trebuchet MS"/>
            <w:sz w:val="24"/>
            <w:szCs w:val="24"/>
            <w:lang w:val="en-US"/>
          </w:rPr>
          <w:t>joanne.stoddern@croftymat.org</w:t>
        </w:r>
      </w:hyperlink>
      <w:r w:rsidR="008749B7">
        <w:rPr>
          <w:rStyle w:val="Hyperlink0"/>
          <w:lang w:val="en-US"/>
        </w:rPr>
        <w:t xml:space="preserve"> </w:t>
      </w:r>
    </w:p>
    <w:p w14:paraId="26C547B3" w14:textId="77777777" w:rsidR="008749B7" w:rsidRDefault="008749B7">
      <w:pPr>
        <w:pStyle w:val="Body"/>
        <w:rPr>
          <w:rFonts w:ascii="Trebuchet MS" w:eastAsia="Trebuchet MS" w:hAnsi="Trebuchet MS" w:cs="Trebuchet MS"/>
          <w:b/>
          <w:bCs/>
          <w:sz w:val="24"/>
          <w:szCs w:val="24"/>
        </w:rPr>
      </w:pPr>
    </w:p>
    <w:p w14:paraId="5AD2028D" w14:textId="77777777" w:rsidR="00697715" w:rsidRDefault="00CA1C06">
      <w:pPr>
        <w:pStyle w:val="Body"/>
        <w:rPr>
          <w:rFonts w:ascii="Trebuchet MS" w:eastAsia="Trebuchet MS" w:hAnsi="Trebuchet MS" w:cs="Trebuchet MS"/>
          <w:sz w:val="24"/>
          <w:szCs w:val="24"/>
        </w:rPr>
      </w:pPr>
      <w:r>
        <w:rPr>
          <w:rFonts w:ascii="Trebuchet MS" w:hAnsi="Trebuchet MS"/>
          <w:b/>
          <w:bCs/>
          <w:sz w:val="24"/>
          <w:szCs w:val="24"/>
          <w:lang w:val="en-US"/>
        </w:rPr>
        <w:t>Contact phone number:</w:t>
      </w:r>
      <w:r>
        <w:rPr>
          <w:rFonts w:ascii="Trebuchet MS" w:hAnsi="Trebuchet MS"/>
          <w:sz w:val="24"/>
          <w:szCs w:val="24"/>
          <w:lang w:val="en-US"/>
        </w:rPr>
        <w:t xml:space="preserve"> 01209 216192</w:t>
      </w:r>
    </w:p>
    <w:p w14:paraId="45B8B908" w14:textId="77777777" w:rsidR="00697715" w:rsidRDefault="00697715">
      <w:pPr>
        <w:pStyle w:val="Body"/>
        <w:rPr>
          <w:rFonts w:ascii="Trebuchet MS" w:eastAsia="Trebuchet MS" w:hAnsi="Trebuchet MS" w:cs="Trebuchet MS"/>
          <w:sz w:val="24"/>
          <w:szCs w:val="24"/>
        </w:rPr>
      </w:pPr>
    </w:p>
    <w:p w14:paraId="5A9F51A1" w14:textId="79A1DAE7" w:rsidR="00697715" w:rsidRDefault="00CA1C06">
      <w:pPr>
        <w:pStyle w:val="Body"/>
        <w:rPr>
          <w:rFonts w:ascii="Trebuchet MS" w:eastAsia="Trebuchet MS" w:hAnsi="Trebuchet MS" w:cs="Trebuchet MS"/>
          <w:sz w:val="24"/>
          <w:szCs w:val="24"/>
        </w:rPr>
      </w:pPr>
      <w:r>
        <w:rPr>
          <w:rFonts w:ascii="Trebuchet MS" w:hAnsi="Trebuchet MS"/>
          <w:b/>
          <w:bCs/>
          <w:sz w:val="24"/>
          <w:szCs w:val="24"/>
          <w:lang w:val="en-US"/>
        </w:rPr>
        <w:t>Name of SEN Governor:</w:t>
      </w:r>
      <w:r>
        <w:rPr>
          <w:rFonts w:ascii="Trebuchet MS" w:hAnsi="Trebuchet MS"/>
          <w:sz w:val="24"/>
          <w:szCs w:val="24"/>
          <w:lang w:val="en-US"/>
        </w:rPr>
        <w:t xml:space="preserve">  Frieda Nicholls</w:t>
      </w:r>
      <w:r w:rsidR="00566B79">
        <w:rPr>
          <w:rFonts w:ascii="Trebuchet MS" w:hAnsi="Trebuchet MS"/>
          <w:sz w:val="24"/>
          <w:szCs w:val="24"/>
          <w:lang w:val="en-US"/>
        </w:rPr>
        <w:t xml:space="preserve"> (until July 2023)</w:t>
      </w:r>
    </w:p>
    <w:p w14:paraId="2D0B72A5" w14:textId="77777777" w:rsidR="00697715" w:rsidRDefault="00697715">
      <w:pPr>
        <w:pStyle w:val="Body"/>
        <w:rPr>
          <w:rFonts w:ascii="Trebuchet MS" w:eastAsia="Trebuchet MS" w:hAnsi="Trebuchet MS" w:cs="Trebuchet MS"/>
          <w:sz w:val="24"/>
          <w:szCs w:val="24"/>
        </w:rPr>
      </w:pPr>
    </w:p>
    <w:p w14:paraId="2B39DFA9" w14:textId="5788F85A" w:rsidR="00697715" w:rsidRDefault="008749B7">
      <w:pPr>
        <w:pStyle w:val="Body"/>
        <w:rPr>
          <w:rFonts w:ascii="Trebuchet MS" w:eastAsia="Trebuchet MS" w:hAnsi="Trebuchet MS" w:cs="Trebuchet MS"/>
          <w:b/>
          <w:bCs/>
          <w:sz w:val="24"/>
          <w:szCs w:val="24"/>
        </w:rPr>
      </w:pPr>
      <w:r>
        <w:rPr>
          <w:rFonts w:ascii="Trebuchet MS" w:hAnsi="Trebuchet MS"/>
          <w:b/>
          <w:bCs/>
          <w:sz w:val="24"/>
          <w:szCs w:val="24"/>
          <w:lang w:val="en-US"/>
        </w:rPr>
        <w:t>Local</w:t>
      </w:r>
      <w:r w:rsidR="00CA1C06">
        <w:rPr>
          <w:rFonts w:ascii="Trebuchet MS" w:hAnsi="Trebuchet MS"/>
          <w:b/>
          <w:bCs/>
          <w:sz w:val="24"/>
          <w:szCs w:val="24"/>
          <w:lang w:val="en-US"/>
        </w:rPr>
        <w:t xml:space="preserve"> Offer link:</w:t>
      </w:r>
      <w:r w:rsidRPr="008749B7">
        <w:t xml:space="preserve"> </w:t>
      </w:r>
      <w:hyperlink r:id="rId12" w:history="1">
        <w:r>
          <w:rPr>
            <w:rStyle w:val="Hyperlink"/>
          </w:rPr>
          <w:t>SEND Local Offer | Care and Support in Cornwall</w:t>
        </w:r>
      </w:hyperlink>
    </w:p>
    <w:p w14:paraId="66462751" w14:textId="77777777" w:rsidR="00697715" w:rsidRDefault="00697715">
      <w:pPr>
        <w:pStyle w:val="Body"/>
        <w:rPr>
          <w:rFonts w:ascii="Trebuchet MS" w:eastAsia="Trebuchet MS" w:hAnsi="Trebuchet MS" w:cs="Trebuchet MS"/>
          <w:sz w:val="24"/>
          <w:szCs w:val="24"/>
        </w:rPr>
      </w:pPr>
    </w:p>
    <w:p w14:paraId="2C5F2EDC"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Whole School Approach to Teaching and Learning</w:t>
      </w:r>
    </w:p>
    <w:p w14:paraId="5A957EFE" w14:textId="77777777" w:rsidR="00697715" w:rsidRDefault="00697715">
      <w:pPr>
        <w:pStyle w:val="Body"/>
        <w:rPr>
          <w:rFonts w:ascii="Trebuchet MS" w:eastAsia="Trebuchet MS" w:hAnsi="Trebuchet MS" w:cs="Trebuchet MS"/>
          <w:sz w:val="24"/>
          <w:szCs w:val="24"/>
        </w:rPr>
      </w:pPr>
    </w:p>
    <w:p w14:paraId="3435C4A5" w14:textId="77777777"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Treloweth School has a whole school approach to teaching and learning which is met in the following ways:</w:t>
      </w:r>
    </w:p>
    <w:p w14:paraId="0DC5B6C6" w14:textId="77777777" w:rsidR="00697715" w:rsidRDefault="00697715">
      <w:pPr>
        <w:pStyle w:val="Body"/>
        <w:rPr>
          <w:rFonts w:ascii="Trebuchet MS" w:eastAsia="Trebuchet MS" w:hAnsi="Trebuchet MS" w:cs="Trebuchet MS"/>
          <w:sz w:val="24"/>
          <w:szCs w:val="24"/>
        </w:rPr>
      </w:pPr>
    </w:p>
    <w:p w14:paraId="750192AF"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High quality teaching and learning - all teachers are responsible for the learning and progress of every child </w:t>
      </w:r>
      <w:r w:rsidR="00F47CAC">
        <w:rPr>
          <w:rFonts w:ascii="Trebuchet MS" w:hAnsi="Trebuchet MS"/>
          <w:sz w:val="24"/>
          <w:szCs w:val="24"/>
          <w:lang w:val="en-US"/>
        </w:rPr>
        <w:t>i</w:t>
      </w:r>
      <w:r>
        <w:rPr>
          <w:rFonts w:ascii="Trebuchet MS" w:hAnsi="Trebuchet MS"/>
          <w:sz w:val="24"/>
          <w:szCs w:val="24"/>
          <w:lang w:val="en-US"/>
        </w:rPr>
        <w:t>n their class, including those with SEN.</w:t>
      </w:r>
    </w:p>
    <w:p w14:paraId="58652BB9" w14:textId="77777777" w:rsidR="00697715" w:rsidRDefault="00697715">
      <w:pPr>
        <w:pStyle w:val="Body"/>
        <w:rPr>
          <w:rFonts w:ascii="Trebuchet MS" w:eastAsia="Trebuchet MS" w:hAnsi="Trebuchet MS" w:cs="Trebuchet MS"/>
          <w:sz w:val="24"/>
          <w:szCs w:val="24"/>
        </w:rPr>
      </w:pPr>
    </w:p>
    <w:p w14:paraId="3C4B44A1"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An inclusive, differentiated and </w:t>
      </w:r>
      <w:proofErr w:type="spellStart"/>
      <w:r>
        <w:rPr>
          <w:rFonts w:ascii="Trebuchet MS" w:hAnsi="Trebuchet MS"/>
          <w:sz w:val="24"/>
          <w:szCs w:val="24"/>
          <w:lang w:val="en-US"/>
        </w:rPr>
        <w:t>personalised</w:t>
      </w:r>
      <w:proofErr w:type="spellEnd"/>
      <w:r>
        <w:rPr>
          <w:rFonts w:ascii="Trebuchet MS" w:hAnsi="Trebuchet MS"/>
          <w:sz w:val="24"/>
          <w:szCs w:val="24"/>
          <w:lang w:val="en-US"/>
        </w:rPr>
        <w:t xml:space="preserve"> approach to enable all learners, including those with SEN, to engage with all aspects of school life.</w:t>
      </w:r>
    </w:p>
    <w:p w14:paraId="2E94A7F6" w14:textId="77777777" w:rsidR="00697715" w:rsidRDefault="00697715">
      <w:pPr>
        <w:pStyle w:val="Body"/>
        <w:rPr>
          <w:rFonts w:ascii="Trebuchet MS" w:eastAsia="Trebuchet MS" w:hAnsi="Trebuchet MS" w:cs="Trebuchet MS"/>
          <w:sz w:val="24"/>
          <w:szCs w:val="24"/>
        </w:rPr>
      </w:pPr>
    </w:p>
    <w:p w14:paraId="17FC492F"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A robust teaching and learning policy in place.</w:t>
      </w:r>
    </w:p>
    <w:p w14:paraId="4490481F" w14:textId="77777777" w:rsidR="00697715" w:rsidRDefault="00697715">
      <w:pPr>
        <w:pStyle w:val="Body"/>
        <w:rPr>
          <w:rFonts w:ascii="Trebuchet MS" w:eastAsia="Trebuchet MS" w:hAnsi="Trebuchet MS" w:cs="Trebuchet MS"/>
          <w:sz w:val="24"/>
          <w:szCs w:val="24"/>
        </w:rPr>
      </w:pPr>
    </w:p>
    <w:p w14:paraId="6E2BA201" w14:textId="77777777" w:rsidR="00697715" w:rsidRDefault="00697715">
      <w:pPr>
        <w:pStyle w:val="Body"/>
        <w:rPr>
          <w:rFonts w:ascii="Trebuchet MS" w:eastAsia="Trebuchet MS" w:hAnsi="Trebuchet MS" w:cs="Trebuchet MS"/>
          <w:sz w:val="24"/>
          <w:szCs w:val="24"/>
        </w:rPr>
      </w:pPr>
    </w:p>
    <w:p w14:paraId="1AF2EAEA"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Our Graduated response for learners at Treloweth</w:t>
      </w:r>
      <w:r w:rsidR="00F47CAC">
        <w:rPr>
          <w:rFonts w:ascii="Trebuchet MS" w:hAnsi="Trebuchet MS"/>
          <w:b/>
          <w:bCs/>
          <w:sz w:val="24"/>
          <w:szCs w:val="24"/>
          <w:lang w:val="en-US"/>
        </w:rPr>
        <w:t xml:space="preserve"> Primary School:</w:t>
      </w:r>
    </w:p>
    <w:p w14:paraId="742AD1DF" w14:textId="77777777" w:rsidR="00697715" w:rsidRDefault="00697715">
      <w:pPr>
        <w:pStyle w:val="Body"/>
        <w:rPr>
          <w:rFonts w:ascii="Trebuchet MS" w:eastAsia="Trebuchet MS" w:hAnsi="Trebuchet MS" w:cs="Trebuchet MS"/>
          <w:b/>
          <w:bCs/>
          <w:sz w:val="24"/>
          <w:szCs w:val="24"/>
        </w:rPr>
      </w:pPr>
    </w:p>
    <w:p w14:paraId="29C24110"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Continual monitoring of the quality of teaching</w:t>
      </w:r>
    </w:p>
    <w:p w14:paraId="1C46CFC4" w14:textId="77777777" w:rsidR="00697715" w:rsidRDefault="00697715">
      <w:pPr>
        <w:pStyle w:val="Body"/>
        <w:rPr>
          <w:rFonts w:ascii="Trebuchet MS" w:eastAsia="Trebuchet MS" w:hAnsi="Trebuchet MS" w:cs="Trebuchet MS"/>
          <w:sz w:val="24"/>
          <w:szCs w:val="24"/>
        </w:rPr>
      </w:pPr>
    </w:p>
    <w:p w14:paraId="639D5A95"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Identifying and tracking the progress of children / young people that require support to catch up by appropriate intervention</w:t>
      </w:r>
    </w:p>
    <w:p w14:paraId="26A8F1CD" w14:textId="77777777" w:rsidR="00697715" w:rsidRDefault="00697715">
      <w:pPr>
        <w:pStyle w:val="Body"/>
        <w:rPr>
          <w:rFonts w:ascii="Trebuchet MS" w:eastAsia="Trebuchet MS" w:hAnsi="Trebuchet MS" w:cs="Trebuchet MS"/>
          <w:sz w:val="24"/>
          <w:szCs w:val="24"/>
        </w:rPr>
      </w:pPr>
    </w:p>
    <w:p w14:paraId="3A511FFD" w14:textId="641536ED" w:rsidR="00697715" w:rsidRPr="00DD7D6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Identification of children / you</w:t>
      </w:r>
      <w:r w:rsidR="00F47CAC">
        <w:rPr>
          <w:rFonts w:ascii="Trebuchet MS" w:hAnsi="Trebuchet MS"/>
          <w:sz w:val="24"/>
          <w:szCs w:val="24"/>
          <w:lang w:val="en-US"/>
        </w:rPr>
        <w:t xml:space="preserve">ng people requiring </w:t>
      </w:r>
      <w:r w:rsidR="00DD7D65">
        <w:rPr>
          <w:rFonts w:ascii="Trebuchet MS" w:hAnsi="Trebuchet MS"/>
          <w:sz w:val="24"/>
          <w:szCs w:val="24"/>
          <w:lang w:val="en-US"/>
        </w:rPr>
        <w:t>additional</w:t>
      </w:r>
      <w:r w:rsidR="00F47CAC">
        <w:rPr>
          <w:rFonts w:ascii="Trebuchet MS" w:hAnsi="Trebuchet MS"/>
          <w:sz w:val="24"/>
          <w:szCs w:val="24"/>
          <w:lang w:val="en-US"/>
        </w:rPr>
        <w:t xml:space="preserve"> support</w:t>
      </w:r>
      <w:r>
        <w:rPr>
          <w:rFonts w:ascii="Trebuchet MS" w:hAnsi="Trebuchet MS"/>
          <w:sz w:val="24"/>
          <w:szCs w:val="24"/>
          <w:lang w:val="en-US"/>
        </w:rPr>
        <w:t xml:space="preserve"> and initiation of ‘Assess, Plan, Do, Review’ cycle.</w:t>
      </w:r>
    </w:p>
    <w:p w14:paraId="360F5E92" w14:textId="77777777" w:rsidR="00DD7D65" w:rsidRDefault="00DD7D65" w:rsidP="00DD7D65">
      <w:pPr>
        <w:pStyle w:val="ListParagraph"/>
        <w:rPr>
          <w:rFonts w:ascii="Trebuchet MS" w:eastAsia="Trebuchet MS" w:hAnsi="Trebuchet MS" w:cs="Trebuchet MS"/>
        </w:rPr>
      </w:pPr>
    </w:p>
    <w:p w14:paraId="1CE91D22" w14:textId="3BD40BD7" w:rsidR="00DD7D65" w:rsidRDefault="00DD7D65">
      <w:pPr>
        <w:pStyle w:val="Body"/>
        <w:numPr>
          <w:ilvl w:val="0"/>
          <w:numId w:val="2"/>
        </w:numPr>
        <w:rPr>
          <w:rFonts w:ascii="Trebuchet MS" w:eastAsia="Trebuchet MS" w:hAnsi="Trebuchet MS" w:cs="Trebuchet MS"/>
          <w:sz w:val="24"/>
          <w:szCs w:val="24"/>
          <w:lang w:val="en-US"/>
        </w:rPr>
      </w:pPr>
      <w:r>
        <w:rPr>
          <w:rFonts w:ascii="Trebuchet MS" w:eastAsia="Trebuchet MS" w:hAnsi="Trebuchet MS" w:cs="Trebuchet MS"/>
          <w:sz w:val="24"/>
          <w:szCs w:val="24"/>
          <w:lang w:val="en-US"/>
        </w:rPr>
        <w:t>Liaison with external services for additional advice and support.</w:t>
      </w:r>
    </w:p>
    <w:p w14:paraId="5544F092" w14:textId="77777777" w:rsidR="00697715" w:rsidRDefault="00697715">
      <w:pPr>
        <w:pStyle w:val="Body"/>
        <w:rPr>
          <w:rFonts w:ascii="Trebuchet MS" w:eastAsia="Trebuchet MS" w:hAnsi="Trebuchet MS" w:cs="Trebuchet MS"/>
          <w:sz w:val="24"/>
          <w:szCs w:val="24"/>
        </w:rPr>
      </w:pPr>
    </w:p>
    <w:p w14:paraId="50CDEBB4" w14:textId="67EAD11E"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Consideration of </w:t>
      </w:r>
      <w:r w:rsidR="00566B79">
        <w:rPr>
          <w:rFonts w:ascii="Trebuchet MS" w:hAnsi="Trebuchet MS"/>
          <w:sz w:val="24"/>
          <w:szCs w:val="24"/>
          <w:lang w:val="en-US"/>
        </w:rPr>
        <w:t>request</w:t>
      </w:r>
      <w:r>
        <w:rPr>
          <w:rFonts w:ascii="Trebuchet MS" w:hAnsi="Trebuchet MS"/>
          <w:sz w:val="24"/>
          <w:szCs w:val="24"/>
          <w:lang w:val="en-US"/>
        </w:rPr>
        <w:t xml:space="preserve"> for Education, Health and Care </w:t>
      </w:r>
      <w:r w:rsidR="00566B79">
        <w:rPr>
          <w:rFonts w:ascii="Trebuchet MS" w:hAnsi="Trebuchet MS"/>
          <w:sz w:val="24"/>
          <w:szCs w:val="24"/>
          <w:lang w:val="en-US"/>
        </w:rPr>
        <w:t>Needs Assessment.</w:t>
      </w:r>
    </w:p>
    <w:p w14:paraId="06D829FE" w14:textId="77777777" w:rsidR="00697715" w:rsidRDefault="00697715">
      <w:pPr>
        <w:pStyle w:val="Body"/>
        <w:rPr>
          <w:rFonts w:ascii="Trebuchet MS" w:eastAsia="Trebuchet MS" w:hAnsi="Trebuchet MS" w:cs="Trebuchet MS"/>
          <w:sz w:val="24"/>
          <w:szCs w:val="24"/>
        </w:rPr>
      </w:pPr>
    </w:p>
    <w:p w14:paraId="2DCFA155"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All children / young people identified as requiring School Support, or with an Education, Health and Care Plan (EHCP) or statement are on the school Record of Need.</w:t>
      </w:r>
    </w:p>
    <w:p w14:paraId="116D0C3A" w14:textId="77777777" w:rsidR="00697715" w:rsidRDefault="00697715">
      <w:pPr>
        <w:pStyle w:val="Body"/>
        <w:rPr>
          <w:rFonts w:ascii="Trebuchet MS" w:eastAsia="Trebuchet MS" w:hAnsi="Trebuchet MS" w:cs="Trebuchet MS"/>
          <w:sz w:val="24"/>
          <w:szCs w:val="24"/>
        </w:rPr>
      </w:pPr>
    </w:p>
    <w:p w14:paraId="1F7AD873" w14:textId="77777777" w:rsidR="00697715" w:rsidRDefault="00697715">
      <w:pPr>
        <w:pStyle w:val="Body"/>
        <w:rPr>
          <w:rFonts w:ascii="Trebuchet MS" w:eastAsia="Trebuchet MS" w:hAnsi="Trebuchet MS" w:cs="Trebuchet MS"/>
          <w:sz w:val="24"/>
          <w:szCs w:val="24"/>
        </w:rPr>
      </w:pPr>
    </w:p>
    <w:p w14:paraId="46CE8347"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How we identify children / young people that need additional or different provision.</w:t>
      </w:r>
    </w:p>
    <w:p w14:paraId="7B8F09EA" w14:textId="77777777" w:rsidR="00697715" w:rsidRDefault="00697715">
      <w:pPr>
        <w:pStyle w:val="Body"/>
        <w:rPr>
          <w:rFonts w:ascii="Trebuchet MS" w:eastAsia="Trebuchet MS" w:hAnsi="Trebuchet MS" w:cs="Trebuchet MS"/>
          <w:b/>
          <w:bCs/>
          <w:sz w:val="24"/>
          <w:szCs w:val="24"/>
        </w:rPr>
      </w:pPr>
    </w:p>
    <w:p w14:paraId="397C4F05" w14:textId="36655746" w:rsidR="00697715" w:rsidRPr="00566B79"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Referral from Class Teacher to SENCo </w:t>
      </w:r>
    </w:p>
    <w:p w14:paraId="68D1D711" w14:textId="152BBABD" w:rsidR="00566B79" w:rsidRDefault="00566B79">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lastRenderedPageBreak/>
        <w:t>Referral / concerns from parents</w:t>
      </w:r>
    </w:p>
    <w:p w14:paraId="70F033C7" w14:textId="77777777" w:rsidR="00697715" w:rsidRDefault="00697715">
      <w:pPr>
        <w:pStyle w:val="Body"/>
        <w:rPr>
          <w:rFonts w:ascii="Trebuchet MS" w:eastAsia="Trebuchet MS" w:hAnsi="Trebuchet MS" w:cs="Trebuchet MS"/>
          <w:sz w:val="24"/>
          <w:szCs w:val="24"/>
        </w:rPr>
      </w:pPr>
    </w:p>
    <w:p w14:paraId="49FF45A4"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Ongoing curriculum assessments (summative every term)</w:t>
      </w:r>
    </w:p>
    <w:p w14:paraId="611F713A" w14:textId="77777777" w:rsidR="00697715" w:rsidRDefault="00697715">
      <w:pPr>
        <w:pStyle w:val="Body"/>
        <w:rPr>
          <w:rFonts w:ascii="Trebuchet MS" w:eastAsia="Trebuchet MS" w:hAnsi="Trebuchet MS" w:cs="Trebuchet MS"/>
          <w:sz w:val="24"/>
          <w:szCs w:val="24"/>
        </w:rPr>
      </w:pPr>
    </w:p>
    <w:p w14:paraId="0E47B74F" w14:textId="5DBAADA2"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Tracking pupil progress </w:t>
      </w:r>
      <w:r w:rsidR="00566B79">
        <w:rPr>
          <w:rFonts w:ascii="Trebuchet MS" w:hAnsi="Trebuchet MS"/>
          <w:sz w:val="24"/>
          <w:szCs w:val="24"/>
          <w:lang w:val="en-US"/>
        </w:rPr>
        <w:t>in meetings with teachers</w:t>
      </w:r>
    </w:p>
    <w:p w14:paraId="70500120" w14:textId="77777777" w:rsidR="00697715" w:rsidRDefault="00697715">
      <w:pPr>
        <w:pStyle w:val="Body"/>
        <w:rPr>
          <w:rFonts w:ascii="Trebuchet MS" w:eastAsia="Trebuchet MS" w:hAnsi="Trebuchet MS" w:cs="Trebuchet MS"/>
          <w:sz w:val="24"/>
          <w:szCs w:val="24"/>
        </w:rPr>
      </w:pPr>
    </w:p>
    <w:p w14:paraId="48482801"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Further assessments by specialists, including those from external agencies</w:t>
      </w:r>
    </w:p>
    <w:p w14:paraId="1333801D" w14:textId="77777777" w:rsidR="00697715" w:rsidRDefault="00697715">
      <w:pPr>
        <w:pStyle w:val="Body"/>
        <w:rPr>
          <w:rFonts w:ascii="Trebuchet MS" w:eastAsia="Trebuchet MS" w:hAnsi="Trebuchet MS" w:cs="Trebuchet MS"/>
          <w:sz w:val="24"/>
          <w:szCs w:val="24"/>
        </w:rPr>
      </w:pPr>
    </w:p>
    <w:p w14:paraId="39C69288" w14:textId="77777777" w:rsidR="00697715" w:rsidRDefault="00CA1C06">
      <w:pPr>
        <w:pStyle w:val="Body"/>
        <w:jc w:val="center"/>
        <w:rPr>
          <w:rFonts w:ascii="Trebuchet MS" w:eastAsia="Trebuchet MS" w:hAnsi="Trebuchet MS" w:cs="Trebuchet MS"/>
          <w:b/>
          <w:bCs/>
          <w:sz w:val="24"/>
          <w:szCs w:val="24"/>
        </w:rPr>
      </w:pPr>
      <w:r>
        <w:rPr>
          <w:rFonts w:ascii="Trebuchet MS" w:hAnsi="Trebuchet MS"/>
          <w:b/>
          <w:bCs/>
          <w:sz w:val="24"/>
          <w:szCs w:val="24"/>
          <w:lang w:val="en-US"/>
        </w:rPr>
        <w:t xml:space="preserve">Treloweth </w:t>
      </w:r>
      <w:r w:rsidR="00F47CAC">
        <w:rPr>
          <w:rFonts w:ascii="Trebuchet MS" w:hAnsi="Trebuchet MS"/>
          <w:b/>
          <w:bCs/>
          <w:sz w:val="24"/>
          <w:szCs w:val="24"/>
          <w:lang w:val="en-US"/>
        </w:rPr>
        <w:t xml:space="preserve">Primary </w:t>
      </w:r>
      <w:r>
        <w:rPr>
          <w:rFonts w:ascii="Trebuchet MS" w:hAnsi="Trebuchet MS"/>
          <w:b/>
          <w:bCs/>
          <w:sz w:val="24"/>
          <w:szCs w:val="24"/>
          <w:lang w:val="en-US"/>
        </w:rPr>
        <w:t>School</w:t>
      </w:r>
    </w:p>
    <w:p w14:paraId="11F03583" w14:textId="77777777" w:rsidR="00697715" w:rsidRDefault="00697715">
      <w:pPr>
        <w:pStyle w:val="Body"/>
        <w:jc w:val="center"/>
        <w:rPr>
          <w:rFonts w:ascii="Trebuchet MS" w:eastAsia="Trebuchet MS" w:hAnsi="Trebuchet MS" w:cs="Trebuchet MS"/>
          <w:b/>
          <w:bCs/>
          <w:sz w:val="24"/>
          <w:szCs w:val="24"/>
        </w:rPr>
      </w:pPr>
    </w:p>
    <w:p w14:paraId="4741AEB8" w14:textId="77777777"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We take a holistic approach in all aspects of a child’s development and well-being.  Our pastoral support </w:t>
      </w:r>
      <w:r w:rsidR="00F47CAC">
        <w:rPr>
          <w:rFonts w:ascii="Trebuchet MS" w:hAnsi="Trebuchet MS"/>
          <w:sz w:val="24"/>
          <w:szCs w:val="24"/>
          <w:lang w:val="en-US"/>
        </w:rPr>
        <w:t>arrangements for supporting the emotional and social development of all children / young people, including those with SEN, are</w:t>
      </w:r>
      <w:r>
        <w:rPr>
          <w:rFonts w:ascii="Trebuchet MS" w:hAnsi="Trebuchet MS"/>
          <w:sz w:val="24"/>
          <w:szCs w:val="24"/>
          <w:lang w:val="en-US"/>
        </w:rPr>
        <w:t xml:space="preserve"> set out in our School Offer.  Our measures to prevent bullying can be seen in our anti-bullying policy.</w:t>
      </w:r>
    </w:p>
    <w:p w14:paraId="3DD8914D" w14:textId="77777777" w:rsidR="00697715" w:rsidRDefault="00697715">
      <w:pPr>
        <w:pStyle w:val="Body"/>
        <w:rPr>
          <w:rFonts w:ascii="Trebuchet MS" w:eastAsia="Trebuchet MS" w:hAnsi="Trebuchet MS" w:cs="Trebuchet MS"/>
          <w:sz w:val="24"/>
          <w:szCs w:val="24"/>
        </w:rPr>
      </w:pPr>
    </w:p>
    <w:p w14:paraId="384B0340"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How we listen to the views of children / young people and their parents:</w:t>
      </w:r>
    </w:p>
    <w:p w14:paraId="30C884A5" w14:textId="77777777" w:rsidR="00697715" w:rsidRDefault="00697715">
      <w:pPr>
        <w:pStyle w:val="Body"/>
        <w:rPr>
          <w:rFonts w:ascii="Trebuchet MS" w:eastAsia="Trebuchet MS" w:hAnsi="Trebuchet MS" w:cs="Trebuchet MS"/>
          <w:b/>
          <w:bC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3211"/>
        <w:gridCol w:w="3211"/>
      </w:tblGrid>
      <w:tr w:rsidR="00697715" w14:paraId="2845F781" w14:textId="77777777">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571FB" w14:textId="77777777" w:rsidR="00697715" w:rsidRDefault="00CA1C06">
            <w:pPr>
              <w:pStyle w:val="TableStyle2"/>
            </w:pPr>
            <w:r>
              <w:rPr>
                <w:rFonts w:ascii="Trebuchet MS" w:hAnsi="Trebuchet MS"/>
                <w:b/>
                <w:bCs/>
                <w:sz w:val="26"/>
                <w:szCs w:val="26"/>
                <w:u w:val="single"/>
              </w:rPr>
              <w:t>What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25AF6" w14:textId="77777777" w:rsidR="00697715" w:rsidRDefault="00CA1C06">
            <w:pPr>
              <w:pStyle w:val="TableStyle2"/>
            </w:pPr>
            <w:r>
              <w:rPr>
                <w:rFonts w:ascii="Trebuchet MS" w:hAnsi="Trebuchet MS"/>
                <w:b/>
                <w:bCs/>
                <w:sz w:val="26"/>
                <w:szCs w:val="26"/>
                <w:u w:val="single"/>
              </w:rPr>
              <w:t>Who</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872BA" w14:textId="77777777" w:rsidR="00697715" w:rsidRDefault="00CA1C06">
            <w:pPr>
              <w:pStyle w:val="TableStyle2"/>
            </w:pPr>
            <w:r>
              <w:rPr>
                <w:rFonts w:ascii="Trebuchet MS" w:hAnsi="Trebuchet MS"/>
                <w:b/>
                <w:bCs/>
                <w:sz w:val="26"/>
                <w:szCs w:val="26"/>
                <w:u w:val="single"/>
              </w:rPr>
              <w:t>When</w:t>
            </w:r>
          </w:p>
        </w:tc>
      </w:tr>
      <w:tr w:rsidR="00697715" w14:paraId="05824AFA" w14:textId="77777777">
        <w:trPr>
          <w:trHeight w:val="120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34D09B" w14:textId="53A24AEA" w:rsidR="0076332C" w:rsidRPr="0076332C" w:rsidRDefault="00CA1C06">
            <w:pPr>
              <w:pStyle w:val="TableStyle2"/>
              <w:rPr>
                <w:rFonts w:ascii="Trebuchet MS" w:hAnsi="Trebuchet MS"/>
                <w:sz w:val="26"/>
                <w:szCs w:val="26"/>
              </w:rPr>
            </w:pPr>
            <w:r>
              <w:rPr>
                <w:rFonts w:ascii="Trebuchet MS" w:hAnsi="Trebuchet MS"/>
                <w:sz w:val="26"/>
                <w:szCs w:val="26"/>
              </w:rPr>
              <w:t>Informal discussions</w:t>
            </w:r>
            <w:r w:rsidR="0076332C">
              <w:rPr>
                <w:rFonts w:ascii="Trebuchet MS" w:hAnsi="Trebuchet MS"/>
                <w:sz w:val="26"/>
                <w:szCs w:val="26"/>
              </w:rPr>
              <w:t xml:space="preserve"> with and observations of pupils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337B63" w14:textId="77777777" w:rsidR="00697715" w:rsidRDefault="00CA1C06">
            <w:pPr>
              <w:pStyle w:val="TableStyle2"/>
            </w:pPr>
            <w:r>
              <w:rPr>
                <w:rFonts w:ascii="Trebuchet MS" w:hAnsi="Trebuchet MS"/>
                <w:sz w:val="26"/>
                <w:szCs w:val="26"/>
              </w:rPr>
              <w:t>Class teachers</w:t>
            </w:r>
            <w:r w:rsidR="009300C1">
              <w:rPr>
                <w:rFonts w:ascii="Trebuchet MS" w:hAnsi="Trebuchet MS"/>
                <w:sz w:val="26"/>
                <w:szCs w:val="26"/>
              </w:rPr>
              <w:t>/TAs</w:t>
            </w:r>
          </w:p>
          <w:p w14:paraId="7A115DD4" w14:textId="1E055A18" w:rsidR="00697715" w:rsidRDefault="009300C1">
            <w:pPr>
              <w:pStyle w:val="TableStyle2"/>
              <w:rPr>
                <w:rFonts w:ascii="Trebuchet MS" w:hAnsi="Trebuchet MS"/>
                <w:sz w:val="26"/>
                <w:szCs w:val="26"/>
              </w:rPr>
            </w:pPr>
            <w:r>
              <w:rPr>
                <w:rFonts w:ascii="Trebuchet MS" w:hAnsi="Trebuchet MS"/>
                <w:sz w:val="26"/>
                <w:szCs w:val="26"/>
              </w:rPr>
              <w:t>TIS</w:t>
            </w:r>
            <w:r w:rsidR="00CA1C06">
              <w:rPr>
                <w:rFonts w:ascii="Trebuchet MS" w:hAnsi="Trebuchet MS"/>
                <w:sz w:val="26"/>
                <w:szCs w:val="26"/>
              </w:rPr>
              <w:t xml:space="preserve"> practitioners</w:t>
            </w:r>
          </w:p>
          <w:p w14:paraId="4E5E1F9D" w14:textId="596059F3" w:rsidR="0076332C" w:rsidRDefault="0076332C">
            <w:pPr>
              <w:pStyle w:val="TableStyle2"/>
            </w:pPr>
            <w:r>
              <w:rPr>
                <w:rFonts w:ascii="Trebuchet MS" w:hAnsi="Trebuchet MS"/>
                <w:sz w:val="26"/>
                <w:szCs w:val="26"/>
              </w:rPr>
              <w:t>Children</w:t>
            </w:r>
          </w:p>
          <w:p w14:paraId="07497831" w14:textId="77777777" w:rsidR="00697715" w:rsidRDefault="00CA1C06">
            <w:pPr>
              <w:pStyle w:val="TableStyle2"/>
            </w:pPr>
            <w:r>
              <w:rPr>
                <w:rFonts w:ascii="Trebuchet MS" w:hAnsi="Trebuchet MS"/>
                <w:sz w:val="26"/>
                <w:szCs w:val="26"/>
              </w:rPr>
              <w:t>Head teacher</w:t>
            </w:r>
          </w:p>
          <w:p w14:paraId="2894B21D" w14:textId="77777777" w:rsidR="00697715" w:rsidRDefault="00CA1C06">
            <w:pPr>
              <w:pStyle w:val="TableStyle2"/>
            </w:pPr>
            <w:r>
              <w:rPr>
                <w:rFonts w:ascii="Trebuchet MS" w:hAnsi="Trebuchet MS"/>
                <w:sz w:val="26"/>
                <w:szCs w:val="26"/>
              </w:rPr>
              <w:t>Pastoral team</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81D2DB" w14:textId="77777777" w:rsidR="00697715" w:rsidRDefault="00CA1C06">
            <w:pPr>
              <w:pStyle w:val="TableStyle2"/>
            </w:pPr>
            <w:r>
              <w:rPr>
                <w:rFonts w:ascii="Trebuchet MS" w:hAnsi="Trebuchet MS"/>
                <w:sz w:val="26"/>
                <w:szCs w:val="26"/>
              </w:rPr>
              <w:t>On Going</w:t>
            </w:r>
          </w:p>
          <w:p w14:paraId="6E8310F8" w14:textId="6067A567" w:rsidR="00697715" w:rsidRDefault="00CA1C06">
            <w:pPr>
              <w:pStyle w:val="TableStyle2"/>
              <w:rPr>
                <w:rFonts w:ascii="Trebuchet MS" w:hAnsi="Trebuchet MS"/>
                <w:sz w:val="26"/>
                <w:szCs w:val="26"/>
              </w:rPr>
            </w:pPr>
            <w:r>
              <w:rPr>
                <w:rFonts w:ascii="Trebuchet MS" w:hAnsi="Trebuchet MS"/>
                <w:sz w:val="26"/>
                <w:szCs w:val="26"/>
              </w:rPr>
              <w:t>On going</w:t>
            </w:r>
          </w:p>
          <w:p w14:paraId="0341505D" w14:textId="36DC32E0" w:rsidR="0076332C" w:rsidRDefault="0076332C">
            <w:pPr>
              <w:pStyle w:val="TableStyle2"/>
            </w:pPr>
            <w:r>
              <w:rPr>
                <w:rFonts w:ascii="Trebuchet MS" w:hAnsi="Trebuchet MS"/>
                <w:sz w:val="26"/>
                <w:szCs w:val="26"/>
              </w:rPr>
              <w:t>Termly</w:t>
            </w:r>
          </w:p>
          <w:p w14:paraId="352EEC36" w14:textId="77777777" w:rsidR="00697715" w:rsidRDefault="00CA1C06">
            <w:pPr>
              <w:pStyle w:val="TableStyle2"/>
            </w:pPr>
            <w:r>
              <w:rPr>
                <w:rFonts w:ascii="Trebuchet MS" w:hAnsi="Trebuchet MS"/>
                <w:sz w:val="26"/>
                <w:szCs w:val="26"/>
              </w:rPr>
              <w:t>As required</w:t>
            </w:r>
          </w:p>
          <w:p w14:paraId="64289FAB" w14:textId="77777777" w:rsidR="00697715" w:rsidRDefault="00CA1C06">
            <w:pPr>
              <w:pStyle w:val="TableStyle2"/>
            </w:pPr>
            <w:r>
              <w:rPr>
                <w:rFonts w:ascii="Trebuchet MS" w:hAnsi="Trebuchet MS"/>
                <w:sz w:val="26"/>
                <w:szCs w:val="26"/>
              </w:rPr>
              <w:t>As required</w:t>
            </w:r>
          </w:p>
        </w:tc>
      </w:tr>
      <w:tr w:rsidR="00697715" w14:paraId="076C5F8A" w14:textId="77777777">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302DA" w14:textId="450DFABF" w:rsidR="0076332C" w:rsidRDefault="0076332C" w:rsidP="0029313D">
            <w:pPr>
              <w:pStyle w:val="TableStyle2"/>
            </w:pPr>
            <w:r>
              <w:rPr>
                <w:rFonts w:ascii="Trebuchet MS" w:hAnsi="Trebuchet MS"/>
                <w:sz w:val="26"/>
                <w:szCs w:val="26"/>
              </w:rPr>
              <w:t>Parent consultation meetings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16194" w14:textId="5A9B135E" w:rsidR="0076332C" w:rsidRPr="0076332C" w:rsidRDefault="00CA1C06">
            <w:pPr>
              <w:pStyle w:val="TableStyle2"/>
              <w:rPr>
                <w:rFonts w:ascii="Trebuchet MS" w:hAnsi="Trebuchet MS"/>
                <w:sz w:val="26"/>
                <w:szCs w:val="26"/>
              </w:rPr>
            </w:pPr>
            <w:r>
              <w:rPr>
                <w:rFonts w:ascii="Trebuchet MS" w:hAnsi="Trebuchet MS"/>
                <w:sz w:val="26"/>
                <w:szCs w:val="26"/>
              </w:rPr>
              <w:t>Class teachers</w:t>
            </w:r>
            <w:r w:rsidR="009300C1">
              <w:rPr>
                <w:rFonts w:ascii="Trebuchet MS" w:hAnsi="Trebuchet MS"/>
                <w:sz w:val="26"/>
                <w:szCs w:val="26"/>
              </w:rPr>
              <w:t xml:space="preserve"> </w:t>
            </w:r>
            <w:r w:rsidR="0076332C">
              <w:rPr>
                <w:rFonts w:ascii="Trebuchet MS" w:hAnsi="Trebuchet MS"/>
                <w:sz w:val="26"/>
                <w:szCs w:val="26"/>
              </w:rPr>
              <w:t>(with SENCo where appropriate)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6D5262" w14:textId="20B93B4D" w:rsidR="00697715" w:rsidRDefault="00566B79">
            <w:pPr>
              <w:pStyle w:val="TableStyle2"/>
              <w:rPr>
                <w:rFonts w:ascii="Trebuchet MS" w:hAnsi="Trebuchet MS"/>
                <w:sz w:val="26"/>
                <w:szCs w:val="26"/>
              </w:rPr>
            </w:pPr>
            <w:r>
              <w:rPr>
                <w:rFonts w:ascii="Trebuchet MS" w:hAnsi="Trebuchet MS"/>
                <w:sz w:val="26"/>
                <w:szCs w:val="26"/>
              </w:rPr>
              <w:t>Once</w:t>
            </w:r>
            <w:r w:rsidR="0076332C">
              <w:rPr>
                <w:rFonts w:ascii="Trebuchet MS" w:hAnsi="Trebuchet MS"/>
                <w:sz w:val="26"/>
                <w:szCs w:val="26"/>
              </w:rPr>
              <w:t xml:space="preserve"> a year</w:t>
            </w:r>
          </w:p>
          <w:p w14:paraId="60D93252" w14:textId="02FB5E80" w:rsidR="0076332C" w:rsidRDefault="0076332C">
            <w:pPr>
              <w:pStyle w:val="TableStyle2"/>
            </w:pPr>
          </w:p>
        </w:tc>
      </w:tr>
      <w:tr w:rsidR="00697715" w14:paraId="0FC48755" w14:textId="77777777">
        <w:trPr>
          <w:trHeight w:val="60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99EC40" w14:textId="12A2DA67" w:rsidR="00697715" w:rsidRDefault="00DD7D65">
            <w:pPr>
              <w:pStyle w:val="TableStyle2"/>
            </w:pPr>
            <w:r>
              <w:rPr>
                <w:rFonts w:ascii="Trebuchet MS" w:hAnsi="Trebuchet MS"/>
                <w:sz w:val="26"/>
                <w:szCs w:val="26"/>
              </w:rPr>
              <w:t xml:space="preserve">Messages via </w:t>
            </w:r>
            <w:r w:rsidR="00311D4C">
              <w:rPr>
                <w:rFonts w:ascii="Trebuchet MS" w:hAnsi="Trebuchet MS"/>
                <w:sz w:val="26"/>
                <w:szCs w:val="26"/>
              </w:rPr>
              <w:t>Class Dojo</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6EA42C" w14:textId="77777777" w:rsidR="00566B79" w:rsidRDefault="00CA1C06">
            <w:pPr>
              <w:pStyle w:val="TableStyle2"/>
              <w:rPr>
                <w:rFonts w:ascii="Trebuchet MS" w:hAnsi="Trebuchet MS"/>
                <w:sz w:val="26"/>
                <w:szCs w:val="26"/>
              </w:rPr>
            </w:pPr>
            <w:r>
              <w:rPr>
                <w:rFonts w:ascii="Trebuchet MS" w:hAnsi="Trebuchet MS"/>
                <w:sz w:val="26"/>
                <w:szCs w:val="26"/>
              </w:rPr>
              <w:t>Class Teachers</w:t>
            </w:r>
          </w:p>
          <w:p w14:paraId="6251EB39" w14:textId="77777777" w:rsidR="00697715" w:rsidRDefault="00311D4C">
            <w:pPr>
              <w:pStyle w:val="TableStyle2"/>
              <w:rPr>
                <w:rFonts w:ascii="Trebuchet MS" w:hAnsi="Trebuchet MS"/>
                <w:sz w:val="26"/>
                <w:szCs w:val="26"/>
              </w:rPr>
            </w:pPr>
            <w:r>
              <w:rPr>
                <w:rFonts w:ascii="Trebuchet MS" w:hAnsi="Trebuchet MS"/>
                <w:sz w:val="26"/>
                <w:szCs w:val="26"/>
              </w:rPr>
              <w:t>SLT</w:t>
            </w:r>
          </w:p>
          <w:p w14:paraId="3B3FD7CF" w14:textId="77777777" w:rsidR="00566B79" w:rsidRDefault="00566B79">
            <w:pPr>
              <w:pStyle w:val="TableStyle2"/>
              <w:rPr>
                <w:rFonts w:ascii="Trebuchet MS" w:hAnsi="Trebuchet MS"/>
                <w:sz w:val="26"/>
                <w:szCs w:val="26"/>
              </w:rPr>
            </w:pPr>
            <w:r>
              <w:rPr>
                <w:rFonts w:ascii="Trebuchet MS" w:hAnsi="Trebuchet MS"/>
                <w:sz w:val="26"/>
                <w:szCs w:val="26"/>
              </w:rPr>
              <w:t>DSL</w:t>
            </w:r>
          </w:p>
          <w:p w14:paraId="23093928" w14:textId="7E88390C" w:rsidR="00566B79" w:rsidRDefault="00566B79">
            <w:pPr>
              <w:pStyle w:val="TableStyle2"/>
            </w:pPr>
            <w:r>
              <w:rPr>
                <w:rFonts w:ascii="Trebuchet MS" w:hAnsi="Trebuchet MS"/>
                <w:sz w:val="26"/>
                <w:szCs w:val="26"/>
              </w:rPr>
              <w:t>SENCo</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E26835" w14:textId="642D0B3A" w:rsidR="00697715" w:rsidRDefault="00311D4C">
            <w:pPr>
              <w:pStyle w:val="TableStyle2"/>
            </w:pPr>
            <w:r>
              <w:rPr>
                <w:rFonts w:ascii="Trebuchet MS" w:hAnsi="Trebuchet MS"/>
                <w:sz w:val="26"/>
                <w:szCs w:val="26"/>
              </w:rPr>
              <w:t>Daily and as required</w:t>
            </w:r>
          </w:p>
        </w:tc>
      </w:tr>
      <w:tr w:rsidR="00697715" w14:paraId="355B03F9" w14:textId="77777777">
        <w:trPr>
          <w:trHeight w:val="60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885B3" w14:textId="77777777" w:rsidR="00697715" w:rsidRDefault="00CA1C06">
            <w:pPr>
              <w:pStyle w:val="TableStyle2"/>
            </w:pPr>
            <w:r>
              <w:rPr>
                <w:rFonts w:ascii="Trebuchet MS" w:hAnsi="Trebuchet MS"/>
                <w:sz w:val="26"/>
                <w:szCs w:val="26"/>
              </w:rPr>
              <w:t xml:space="preserve">Assess, Plan, </w:t>
            </w:r>
            <w:proofErr w:type="gramStart"/>
            <w:r>
              <w:rPr>
                <w:rFonts w:ascii="Trebuchet MS" w:hAnsi="Trebuchet MS"/>
                <w:sz w:val="26"/>
                <w:szCs w:val="26"/>
              </w:rPr>
              <w:t>Do</w:t>
            </w:r>
            <w:proofErr w:type="gramEnd"/>
            <w:r>
              <w:rPr>
                <w:rFonts w:ascii="Trebuchet MS" w:hAnsi="Trebuchet MS"/>
                <w:sz w:val="26"/>
                <w:szCs w:val="26"/>
              </w:rPr>
              <w:t xml:space="preserve"> review meetings</w:t>
            </w:r>
            <w:r w:rsidR="00C60A49">
              <w:rPr>
                <w:rFonts w:ascii="Trebuchet MS" w:hAnsi="Trebuchet MS"/>
                <w:sz w:val="26"/>
                <w:szCs w:val="26"/>
              </w:rPr>
              <w:t xml:space="preserve"> / TAC meetings</w:t>
            </w:r>
            <w:r w:rsidR="009300C1">
              <w:rPr>
                <w:rFonts w:ascii="Trebuchet MS" w:hAnsi="Trebuchet MS"/>
                <w:sz w:val="26"/>
                <w:szCs w:val="26"/>
              </w:rPr>
              <w:t xml:space="preserve"> / SEN reviews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E48E1" w14:textId="77777777" w:rsidR="00566B79" w:rsidRDefault="00CA1C06">
            <w:pPr>
              <w:pStyle w:val="TableStyle2"/>
              <w:rPr>
                <w:rFonts w:ascii="Trebuchet MS" w:hAnsi="Trebuchet MS"/>
                <w:sz w:val="26"/>
                <w:szCs w:val="26"/>
              </w:rPr>
            </w:pPr>
            <w:r>
              <w:rPr>
                <w:rFonts w:ascii="Trebuchet MS" w:hAnsi="Trebuchet MS"/>
                <w:sz w:val="26"/>
                <w:szCs w:val="26"/>
              </w:rPr>
              <w:t>SENCo</w:t>
            </w:r>
          </w:p>
          <w:p w14:paraId="6D7DD1E2" w14:textId="7A6EBFA5" w:rsidR="00697715" w:rsidRDefault="00CA1C06">
            <w:pPr>
              <w:pStyle w:val="TableStyle2"/>
            </w:pPr>
            <w:r>
              <w:rPr>
                <w:rFonts w:ascii="Trebuchet MS" w:hAnsi="Trebuchet MS"/>
                <w:sz w:val="26"/>
                <w:szCs w:val="26"/>
              </w:rPr>
              <w:t>Class teachers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9AB3D" w14:textId="77777777" w:rsidR="00697715" w:rsidRDefault="00F34559">
            <w:pPr>
              <w:pStyle w:val="TableStyle2"/>
            </w:pPr>
            <w:r>
              <w:rPr>
                <w:rFonts w:ascii="Trebuchet MS" w:hAnsi="Trebuchet MS"/>
                <w:sz w:val="26"/>
                <w:szCs w:val="26"/>
              </w:rPr>
              <w:t>Termly</w:t>
            </w:r>
          </w:p>
        </w:tc>
      </w:tr>
      <w:tr w:rsidR="00697715" w14:paraId="528BDE53" w14:textId="77777777">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B445DD" w14:textId="77777777" w:rsidR="00697715" w:rsidRDefault="00CA1C06">
            <w:pPr>
              <w:pStyle w:val="TableStyle2"/>
            </w:pPr>
            <w:r>
              <w:rPr>
                <w:rFonts w:ascii="Trebuchet MS" w:hAnsi="Trebuchet MS"/>
                <w:sz w:val="26"/>
                <w:szCs w:val="26"/>
              </w:rPr>
              <w:t>Pupil parliament</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E92A64" w14:textId="5D9CB770" w:rsidR="00697715" w:rsidRDefault="00DD7D65">
            <w:pPr>
              <w:pStyle w:val="TableStyle2"/>
            </w:pPr>
            <w:r>
              <w:rPr>
                <w:rFonts w:ascii="Trebuchet MS" w:hAnsi="Trebuchet MS"/>
                <w:sz w:val="26"/>
                <w:szCs w:val="26"/>
              </w:rPr>
              <w:t>Mrs E Nunes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0C28F4" w14:textId="62D9D2C6" w:rsidR="00697715" w:rsidRDefault="00311D4C">
            <w:r>
              <w:rPr>
                <w:rFonts w:ascii="Trebuchet MS" w:hAnsi="Trebuchet MS"/>
                <w:sz w:val="26"/>
                <w:szCs w:val="26"/>
              </w:rPr>
              <w:t>Half termly</w:t>
            </w:r>
          </w:p>
        </w:tc>
      </w:tr>
      <w:tr w:rsidR="00697715" w14:paraId="06237732" w14:textId="77777777">
        <w:trPr>
          <w:trHeight w:val="60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CED25" w14:textId="77777777" w:rsidR="00697715" w:rsidRDefault="00CA1C06">
            <w:pPr>
              <w:pStyle w:val="TableStyle2"/>
            </w:pPr>
            <w:r>
              <w:rPr>
                <w:rFonts w:ascii="Trebuchet MS" w:hAnsi="Trebuchet MS"/>
                <w:sz w:val="26"/>
                <w:szCs w:val="26"/>
              </w:rPr>
              <w:t>Pupil conferencing</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6BBCA" w14:textId="77777777" w:rsidR="00566B79" w:rsidRDefault="00CA1C06">
            <w:pPr>
              <w:pStyle w:val="TableStyle2"/>
              <w:rPr>
                <w:rFonts w:ascii="Trebuchet MS" w:hAnsi="Trebuchet MS"/>
                <w:sz w:val="26"/>
                <w:szCs w:val="26"/>
              </w:rPr>
            </w:pPr>
            <w:r>
              <w:rPr>
                <w:rFonts w:ascii="Trebuchet MS" w:hAnsi="Trebuchet MS"/>
                <w:sz w:val="26"/>
                <w:szCs w:val="26"/>
              </w:rPr>
              <w:t>SENCo</w:t>
            </w:r>
          </w:p>
          <w:p w14:paraId="688279DC" w14:textId="737A074B" w:rsidR="00697715" w:rsidRDefault="00CA1C06">
            <w:pPr>
              <w:pStyle w:val="TableStyle2"/>
            </w:pPr>
            <w:r>
              <w:rPr>
                <w:rFonts w:ascii="Trebuchet MS" w:hAnsi="Trebuchet MS"/>
                <w:sz w:val="26"/>
                <w:szCs w:val="26"/>
              </w:rPr>
              <w:t>Class teachers</w:t>
            </w:r>
          </w:p>
          <w:p w14:paraId="1D3EACA2" w14:textId="77777777" w:rsidR="00566B79" w:rsidRDefault="009300C1">
            <w:pPr>
              <w:pStyle w:val="TableStyle2"/>
              <w:rPr>
                <w:rFonts w:ascii="Trebuchet MS" w:hAnsi="Trebuchet MS"/>
                <w:sz w:val="26"/>
                <w:szCs w:val="26"/>
              </w:rPr>
            </w:pPr>
            <w:r>
              <w:rPr>
                <w:rFonts w:ascii="Trebuchet MS" w:hAnsi="Trebuchet MS"/>
                <w:sz w:val="26"/>
                <w:szCs w:val="26"/>
              </w:rPr>
              <w:t>SLT</w:t>
            </w:r>
            <w:r w:rsidR="00DD7D65">
              <w:rPr>
                <w:rFonts w:ascii="Trebuchet MS" w:hAnsi="Trebuchet MS"/>
                <w:sz w:val="26"/>
                <w:szCs w:val="26"/>
              </w:rPr>
              <w:t xml:space="preserve"> </w:t>
            </w:r>
          </w:p>
          <w:p w14:paraId="7089C975" w14:textId="2FDD34E1" w:rsidR="00697715" w:rsidRDefault="00566B79">
            <w:pPr>
              <w:pStyle w:val="TableStyle2"/>
            </w:pPr>
            <w:r>
              <w:rPr>
                <w:rFonts w:ascii="Trebuchet MS" w:hAnsi="Trebuchet MS"/>
                <w:sz w:val="26"/>
                <w:szCs w:val="26"/>
              </w:rPr>
              <w:t xml:space="preserve">Subject </w:t>
            </w:r>
            <w:r w:rsidR="00DD7D65">
              <w:rPr>
                <w:rFonts w:ascii="Trebuchet MS" w:hAnsi="Trebuchet MS"/>
                <w:sz w:val="26"/>
                <w:szCs w:val="26"/>
              </w:rPr>
              <w:t>leaders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273DA" w14:textId="77777777" w:rsidR="00697715" w:rsidRDefault="00CA1C06">
            <w:pPr>
              <w:pStyle w:val="TableStyle2"/>
            </w:pPr>
            <w:r>
              <w:rPr>
                <w:rFonts w:ascii="Trebuchet MS" w:hAnsi="Trebuchet MS"/>
                <w:sz w:val="26"/>
                <w:szCs w:val="26"/>
              </w:rPr>
              <w:t>Termly</w:t>
            </w:r>
          </w:p>
        </w:tc>
      </w:tr>
      <w:tr w:rsidR="00697715" w14:paraId="56D060FF" w14:textId="77777777">
        <w:trPr>
          <w:trHeight w:val="90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A07C87" w14:textId="77777777" w:rsidR="00697715" w:rsidRDefault="00CA1C06">
            <w:pPr>
              <w:pStyle w:val="TableStyle2"/>
            </w:pPr>
            <w:r>
              <w:rPr>
                <w:rFonts w:ascii="Trebuchet MS" w:hAnsi="Trebuchet MS"/>
                <w:sz w:val="26"/>
                <w:szCs w:val="26"/>
              </w:rPr>
              <w:t>Parent referrals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D605D5" w14:textId="77777777" w:rsidR="00697715" w:rsidRDefault="00CA1C06">
            <w:pPr>
              <w:pStyle w:val="TableStyle2"/>
            </w:pPr>
            <w:r>
              <w:rPr>
                <w:rFonts w:ascii="Trebuchet MS" w:hAnsi="Trebuchet MS"/>
                <w:sz w:val="26"/>
                <w:szCs w:val="26"/>
              </w:rPr>
              <w:t>SENCo / Class teachers</w:t>
            </w:r>
          </w:p>
          <w:p w14:paraId="79AA9E75" w14:textId="77777777" w:rsidR="00697715" w:rsidRDefault="00CA1C06">
            <w:pPr>
              <w:pStyle w:val="TableStyle2"/>
            </w:pPr>
            <w:r>
              <w:rPr>
                <w:rFonts w:ascii="Trebuchet MS" w:hAnsi="Trebuchet MS"/>
                <w:sz w:val="26"/>
                <w:szCs w:val="26"/>
              </w:rPr>
              <w:t>Head teacher</w:t>
            </w:r>
          </w:p>
          <w:p w14:paraId="218DE5CB" w14:textId="77777777" w:rsidR="00697715" w:rsidRDefault="00CA1C06">
            <w:pPr>
              <w:pStyle w:val="TableStyle2"/>
            </w:pPr>
            <w:r>
              <w:rPr>
                <w:rFonts w:ascii="Trebuchet MS" w:hAnsi="Trebuchet MS"/>
                <w:sz w:val="26"/>
                <w:szCs w:val="26"/>
              </w:rPr>
              <w:t>Pastoral Team</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B556D0" w14:textId="77777777" w:rsidR="00697715" w:rsidRDefault="00CA1C06">
            <w:pPr>
              <w:pStyle w:val="TableStyle2"/>
            </w:pPr>
            <w:r>
              <w:rPr>
                <w:rFonts w:ascii="Trebuchet MS" w:hAnsi="Trebuchet MS"/>
                <w:sz w:val="26"/>
                <w:szCs w:val="26"/>
              </w:rPr>
              <w:t>As required</w:t>
            </w:r>
          </w:p>
        </w:tc>
      </w:tr>
      <w:tr w:rsidR="0076332C" w14:paraId="01D9AE30" w14:textId="77777777" w:rsidTr="00DD7D65">
        <w:trPr>
          <w:trHeight w:val="90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6C22F" w14:textId="7E7131A0" w:rsidR="0076332C" w:rsidRDefault="0076332C">
            <w:pPr>
              <w:pStyle w:val="TableStyle2"/>
              <w:rPr>
                <w:rFonts w:ascii="Trebuchet MS" w:hAnsi="Trebuchet MS"/>
                <w:sz w:val="26"/>
                <w:szCs w:val="26"/>
              </w:rPr>
            </w:pPr>
            <w:r>
              <w:rPr>
                <w:rFonts w:ascii="Trebuchet MS" w:hAnsi="Trebuchet MS"/>
                <w:sz w:val="26"/>
                <w:szCs w:val="26"/>
              </w:rPr>
              <w:lastRenderedPageBreak/>
              <w:t>Professional reports and meetings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1C62F" w14:textId="77777777" w:rsidR="00566B79" w:rsidRDefault="0076332C">
            <w:pPr>
              <w:pStyle w:val="TableStyle2"/>
              <w:rPr>
                <w:rFonts w:ascii="Trebuchet MS" w:hAnsi="Trebuchet MS"/>
                <w:sz w:val="26"/>
                <w:szCs w:val="26"/>
              </w:rPr>
            </w:pPr>
            <w:r>
              <w:rPr>
                <w:rFonts w:ascii="Trebuchet MS" w:hAnsi="Trebuchet MS"/>
                <w:sz w:val="26"/>
                <w:szCs w:val="26"/>
              </w:rPr>
              <w:t>SENCo</w:t>
            </w:r>
          </w:p>
          <w:p w14:paraId="304BC817" w14:textId="77777777" w:rsidR="00566B79" w:rsidRDefault="0076332C">
            <w:pPr>
              <w:pStyle w:val="TableStyle2"/>
              <w:rPr>
                <w:rFonts w:ascii="Trebuchet MS" w:hAnsi="Trebuchet MS"/>
                <w:sz w:val="26"/>
                <w:szCs w:val="26"/>
              </w:rPr>
            </w:pPr>
            <w:r>
              <w:rPr>
                <w:rFonts w:ascii="Trebuchet MS" w:hAnsi="Trebuchet MS"/>
                <w:sz w:val="26"/>
                <w:szCs w:val="26"/>
              </w:rPr>
              <w:t xml:space="preserve">Class Teacher </w:t>
            </w:r>
          </w:p>
          <w:p w14:paraId="3AC464AF" w14:textId="2D5851ED" w:rsidR="0076332C" w:rsidRDefault="0076332C">
            <w:pPr>
              <w:pStyle w:val="TableStyle2"/>
              <w:rPr>
                <w:rFonts w:ascii="Trebuchet MS" w:hAnsi="Trebuchet MS"/>
                <w:sz w:val="26"/>
                <w:szCs w:val="26"/>
              </w:rPr>
            </w:pPr>
            <w:r>
              <w:rPr>
                <w:rFonts w:ascii="Trebuchet MS" w:hAnsi="Trebuchet MS"/>
                <w:sz w:val="26"/>
                <w:szCs w:val="26"/>
              </w:rPr>
              <w:t>Designated teacher for CIC</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5EB9" w14:textId="63BEF03A" w:rsidR="0076332C" w:rsidRDefault="0076332C">
            <w:pPr>
              <w:pStyle w:val="TableStyle2"/>
              <w:rPr>
                <w:rFonts w:ascii="Trebuchet MS" w:hAnsi="Trebuchet MS"/>
                <w:sz w:val="26"/>
                <w:szCs w:val="26"/>
              </w:rPr>
            </w:pPr>
            <w:r>
              <w:rPr>
                <w:rFonts w:ascii="Trebuchet MS" w:hAnsi="Trebuchet MS"/>
                <w:sz w:val="26"/>
                <w:szCs w:val="26"/>
              </w:rPr>
              <w:t>As required</w:t>
            </w:r>
          </w:p>
        </w:tc>
      </w:tr>
      <w:tr w:rsidR="00DD7D65" w14:paraId="495094DD" w14:textId="77777777" w:rsidTr="00DD7D65">
        <w:trPr>
          <w:trHeight w:val="905"/>
        </w:trPr>
        <w:tc>
          <w:tcPr>
            <w:tcW w:w="32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EDDEA07" w14:textId="4C5D432A" w:rsidR="00DD7D65" w:rsidRDefault="00DD7D65">
            <w:pPr>
              <w:pStyle w:val="TableStyle2"/>
              <w:rPr>
                <w:rFonts w:ascii="Trebuchet MS" w:hAnsi="Trebuchet MS"/>
                <w:sz w:val="26"/>
                <w:szCs w:val="26"/>
              </w:rPr>
            </w:pPr>
            <w:r>
              <w:rPr>
                <w:rFonts w:ascii="Trebuchet MS" w:hAnsi="Trebuchet MS"/>
                <w:sz w:val="26"/>
                <w:szCs w:val="26"/>
              </w:rPr>
              <w:t>Parental questionnaire</w:t>
            </w:r>
          </w:p>
        </w:tc>
        <w:tc>
          <w:tcPr>
            <w:tcW w:w="32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4AFCA96" w14:textId="77777777" w:rsidR="00566B79" w:rsidRDefault="00DD7D65">
            <w:pPr>
              <w:pStyle w:val="TableStyle2"/>
              <w:rPr>
                <w:rFonts w:ascii="Trebuchet MS" w:hAnsi="Trebuchet MS"/>
                <w:sz w:val="26"/>
                <w:szCs w:val="26"/>
              </w:rPr>
            </w:pPr>
            <w:r>
              <w:rPr>
                <w:rFonts w:ascii="Trebuchet MS" w:hAnsi="Trebuchet MS"/>
                <w:sz w:val="26"/>
                <w:szCs w:val="26"/>
              </w:rPr>
              <w:t>Parents</w:t>
            </w:r>
          </w:p>
          <w:p w14:paraId="1267E0D1" w14:textId="70C65B77" w:rsidR="00DD7D65" w:rsidRDefault="00DD7D65">
            <w:pPr>
              <w:pStyle w:val="TableStyle2"/>
              <w:rPr>
                <w:rFonts w:ascii="Trebuchet MS" w:hAnsi="Trebuchet MS"/>
                <w:sz w:val="26"/>
                <w:szCs w:val="26"/>
              </w:rPr>
            </w:pPr>
            <w:r>
              <w:rPr>
                <w:rFonts w:ascii="Trebuchet MS" w:hAnsi="Trebuchet MS"/>
                <w:sz w:val="26"/>
                <w:szCs w:val="26"/>
              </w:rPr>
              <w:t>SLT</w:t>
            </w:r>
          </w:p>
        </w:tc>
        <w:tc>
          <w:tcPr>
            <w:tcW w:w="32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6287656" w14:textId="766F34F1" w:rsidR="00DD7D65" w:rsidRDefault="00DD7D65">
            <w:pPr>
              <w:pStyle w:val="TableStyle2"/>
              <w:rPr>
                <w:rFonts w:ascii="Trebuchet MS" w:hAnsi="Trebuchet MS"/>
                <w:sz w:val="26"/>
                <w:szCs w:val="26"/>
              </w:rPr>
            </w:pPr>
            <w:r>
              <w:rPr>
                <w:rFonts w:ascii="Trebuchet MS" w:hAnsi="Trebuchet MS"/>
                <w:sz w:val="26"/>
                <w:szCs w:val="26"/>
              </w:rPr>
              <w:t>Annually</w:t>
            </w:r>
          </w:p>
        </w:tc>
      </w:tr>
    </w:tbl>
    <w:p w14:paraId="13260502" w14:textId="77777777" w:rsidR="00697715" w:rsidRDefault="00697715">
      <w:pPr>
        <w:pStyle w:val="Body"/>
        <w:rPr>
          <w:rFonts w:ascii="Trebuchet MS" w:eastAsia="Trebuchet MS" w:hAnsi="Trebuchet MS" w:cs="Trebuchet MS"/>
          <w:b/>
          <w:bCs/>
          <w:sz w:val="24"/>
          <w:szCs w:val="24"/>
        </w:rPr>
      </w:pPr>
    </w:p>
    <w:p w14:paraId="349AE68F" w14:textId="77777777" w:rsidR="00697715" w:rsidRDefault="00697715">
      <w:pPr>
        <w:pStyle w:val="Body"/>
        <w:rPr>
          <w:rFonts w:ascii="Trebuchet MS" w:eastAsia="Trebuchet MS" w:hAnsi="Trebuchet MS" w:cs="Trebuchet MS"/>
          <w:b/>
          <w:bCs/>
          <w:sz w:val="24"/>
          <w:szCs w:val="24"/>
        </w:rPr>
      </w:pPr>
    </w:p>
    <w:p w14:paraId="358BC4B5" w14:textId="77777777" w:rsidR="00697715" w:rsidRDefault="00697715">
      <w:pPr>
        <w:pStyle w:val="Body"/>
        <w:rPr>
          <w:rFonts w:ascii="Trebuchet MS" w:eastAsia="Trebuchet MS" w:hAnsi="Trebuchet MS" w:cs="Trebuchet MS"/>
          <w:b/>
          <w:bCs/>
          <w:sz w:val="24"/>
          <w:szCs w:val="24"/>
        </w:rPr>
      </w:pPr>
    </w:p>
    <w:p w14:paraId="4E06158A"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 xml:space="preserve">The </w:t>
      </w:r>
      <w:r w:rsidR="00F47CAC">
        <w:rPr>
          <w:rFonts w:ascii="Trebuchet MS" w:hAnsi="Trebuchet MS"/>
          <w:b/>
          <w:bCs/>
          <w:sz w:val="24"/>
          <w:szCs w:val="24"/>
          <w:lang w:val="en-US"/>
        </w:rPr>
        <w:t>‘A</w:t>
      </w:r>
      <w:r>
        <w:rPr>
          <w:rFonts w:ascii="Trebuchet MS" w:hAnsi="Trebuchet MS"/>
          <w:b/>
          <w:bCs/>
          <w:sz w:val="24"/>
          <w:szCs w:val="24"/>
          <w:lang w:val="en-US"/>
        </w:rPr>
        <w:t xml:space="preserve">ssess, </w:t>
      </w:r>
      <w:r w:rsidR="00F47CAC">
        <w:rPr>
          <w:rFonts w:ascii="Trebuchet MS" w:hAnsi="Trebuchet MS"/>
          <w:b/>
          <w:bCs/>
          <w:sz w:val="24"/>
          <w:szCs w:val="24"/>
          <w:lang w:val="en-US"/>
        </w:rPr>
        <w:t>P</w:t>
      </w:r>
      <w:r>
        <w:rPr>
          <w:rFonts w:ascii="Trebuchet MS" w:hAnsi="Trebuchet MS"/>
          <w:b/>
          <w:bCs/>
          <w:sz w:val="24"/>
          <w:szCs w:val="24"/>
          <w:lang w:val="en-US"/>
        </w:rPr>
        <w:t xml:space="preserve">lan, </w:t>
      </w:r>
      <w:r w:rsidR="00F47CAC">
        <w:rPr>
          <w:rFonts w:ascii="Trebuchet MS" w:hAnsi="Trebuchet MS"/>
          <w:b/>
          <w:bCs/>
          <w:sz w:val="24"/>
          <w:szCs w:val="24"/>
          <w:lang w:val="en-US"/>
        </w:rPr>
        <w:t>D</w:t>
      </w:r>
      <w:r>
        <w:rPr>
          <w:rFonts w:ascii="Trebuchet MS" w:hAnsi="Trebuchet MS"/>
          <w:b/>
          <w:bCs/>
          <w:sz w:val="24"/>
          <w:szCs w:val="24"/>
          <w:lang w:val="en-US"/>
        </w:rPr>
        <w:t xml:space="preserve">o, </w:t>
      </w:r>
      <w:r w:rsidR="00F47CAC">
        <w:rPr>
          <w:rFonts w:ascii="Trebuchet MS" w:hAnsi="Trebuchet MS"/>
          <w:b/>
          <w:bCs/>
          <w:sz w:val="24"/>
          <w:szCs w:val="24"/>
          <w:lang w:val="en-US"/>
        </w:rPr>
        <w:t>R</w:t>
      </w:r>
      <w:r>
        <w:rPr>
          <w:rFonts w:ascii="Trebuchet MS" w:hAnsi="Trebuchet MS"/>
          <w:b/>
          <w:bCs/>
          <w:sz w:val="24"/>
          <w:szCs w:val="24"/>
          <w:lang w:val="en-US"/>
        </w:rPr>
        <w:t>eview</w:t>
      </w:r>
      <w:r w:rsidR="00F47CAC">
        <w:rPr>
          <w:rFonts w:ascii="Trebuchet MS" w:hAnsi="Trebuchet MS"/>
          <w:b/>
          <w:bCs/>
          <w:sz w:val="24"/>
          <w:szCs w:val="24"/>
          <w:lang w:val="en-US"/>
        </w:rPr>
        <w:t>’</w:t>
      </w:r>
      <w:r>
        <w:rPr>
          <w:rFonts w:ascii="Trebuchet MS" w:hAnsi="Trebuchet MS"/>
          <w:b/>
          <w:bCs/>
          <w:sz w:val="24"/>
          <w:szCs w:val="24"/>
          <w:lang w:val="en-US"/>
        </w:rPr>
        <w:t xml:space="preserve"> cycle:</w:t>
      </w:r>
    </w:p>
    <w:p w14:paraId="5A753B67" w14:textId="77777777" w:rsidR="00697715" w:rsidRDefault="00697715">
      <w:pPr>
        <w:pStyle w:val="Body"/>
        <w:rPr>
          <w:rFonts w:ascii="Trebuchet MS" w:eastAsia="Trebuchet MS" w:hAnsi="Trebuchet MS" w:cs="Trebuchet MS"/>
          <w:sz w:val="24"/>
          <w:szCs w:val="24"/>
        </w:rPr>
      </w:pPr>
    </w:p>
    <w:p w14:paraId="5E74CA50" w14:textId="2BF8AA3C" w:rsidR="00697715" w:rsidRDefault="00CA1C06">
      <w:pPr>
        <w:pStyle w:val="Body"/>
        <w:rPr>
          <w:rFonts w:ascii="Trebuchet MS" w:hAnsi="Trebuchet MS"/>
          <w:sz w:val="24"/>
          <w:szCs w:val="24"/>
          <w:lang w:val="en-US"/>
        </w:rPr>
      </w:pPr>
      <w:r>
        <w:rPr>
          <w:rFonts w:ascii="Trebuchet MS" w:hAnsi="Trebuchet MS"/>
          <w:sz w:val="24"/>
          <w:szCs w:val="24"/>
          <w:lang w:val="en-US"/>
        </w:rPr>
        <w:t>For children on ou</w:t>
      </w:r>
      <w:r w:rsidR="0076332C">
        <w:rPr>
          <w:rFonts w:ascii="Trebuchet MS" w:hAnsi="Trebuchet MS"/>
          <w:sz w:val="24"/>
          <w:szCs w:val="24"/>
          <w:lang w:val="en-US"/>
        </w:rPr>
        <w:t>r</w:t>
      </w:r>
      <w:r>
        <w:rPr>
          <w:rFonts w:ascii="Trebuchet MS" w:hAnsi="Trebuchet MS"/>
          <w:sz w:val="24"/>
          <w:szCs w:val="24"/>
          <w:lang w:val="en-US"/>
        </w:rPr>
        <w:t xml:space="preserve"> record of need, an Assess, Plan, Do, Review cycle will be established by the SENCo in partnership with the child / young person, their </w:t>
      </w:r>
      <w:proofErr w:type="gramStart"/>
      <w:r w:rsidR="00F34559">
        <w:rPr>
          <w:rFonts w:ascii="Trebuchet MS" w:hAnsi="Trebuchet MS"/>
          <w:sz w:val="24"/>
          <w:szCs w:val="24"/>
          <w:lang w:val="en-US"/>
        </w:rPr>
        <w:t>parents</w:t>
      </w:r>
      <w:proofErr w:type="gramEnd"/>
      <w:r>
        <w:rPr>
          <w:rFonts w:ascii="Trebuchet MS" w:hAnsi="Trebuchet MS"/>
          <w:sz w:val="24"/>
          <w:szCs w:val="24"/>
          <w:lang w:val="en-US"/>
        </w:rPr>
        <w:t xml:space="preserve"> and the class teacher.  Please see SEN Policy for further details.</w:t>
      </w:r>
    </w:p>
    <w:p w14:paraId="7DA790DE" w14:textId="206D8305" w:rsidR="007839D6" w:rsidRDefault="007839D6">
      <w:pPr>
        <w:pStyle w:val="Body"/>
        <w:rPr>
          <w:rFonts w:ascii="Trebuchet MS" w:hAnsi="Trebuchet MS"/>
          <w:sz w:val="24"/>
          <w:szCs w:val="24"/>
          <w:lang w:val="en-US"/>
        </w:rPr>
      </w:pPr>
    </w:p>
    <w:p w14:paraId="24481FB9" w14:textId="7E0CD86B" w:rsidR="007839D6" w:rsidRDefault="007839D6">
      <w:pPr>
        <w:pStyle w:val="Body"/>
        <w:rPr>
          <w:rFonts w:ascii="Trebuchet MS" w:hAnsi="Trebuchet MS"/>
          <w:sz w:val="24"/>
          <w:szCs w:val="24"/>
          <w:lang w:val="en-US"/>
        </w:rPr>
      </w:pPr>
      <w:r>
        <w:rPr>
          <w:rFonts w:ascii="Trebuchet MS" w:hAnsi="Trebuchet MS"/>
          <w:sz w:val="24"/>
          <w:szCs w:val="24"/>
          <w:lang w:val="en-US"/>
        </w:rPr>
        <w:t>In 202</w:t>
      </w:r>
      <w:r w:rsidR="00566B79">
        <w:rPr>
          <w:rFonts w:ascii="Trebuchet MS" w:hAnsi="Trebuchet MS"/>
          <w:sz w:val="24"/>
          <w:szCs w:val="24"/>
          <w:lang w:val="en-US"/>
        </w:rPr>
        <w:t>1</w:t>
      </w:r>
      <w:r>
        <w:rPr>
          <w:rFonts w:ascii="Trebuchet MS" w:hAnsi="Trebuchet MS"/>
          <w:sz w:val="24"/>
          <w:szCs w:val="24"/>
          <w:lang w:val="en-US"/>
        </w:rPr>
        <w:t xml:space="preserve"> / 202</w:t>
      </w:r>
      <w:r w:rsidR="00566B79">
        <w:rPr>
          <w:rFonts w:ascii="Trebuchet MS" w:hAnsi="Trebuchet MS"/>
          <w:sz w:val="24"/>
          <w:szCs w:val="24"/>
          <w:lang w:val="en-US"/>
        </w:rPr>
        <w:t>2</w:t>
      </w:r>
      <w:r>
        <w:rPr>
          <w:rFonts w:ascii="Trebuchet MS" w:hAnsi="Trebuchet MS"/>
          <w:sz w:val="24"/>
          <w:szCs w:val="24"/>
          <w:lang w:val="en-US"/>
        </w:rPr>
        <w:t>, 23% of the children at Treloweth School were placed on the Record of Need.  2% of the school had an Education Health and care plan.</w:t>
      </w:r>
      <w:r w:rsidR="00827A1F">
        <w:rPr>
          <w:rFonts w:ascii="Trebuchet MS" w:hAnsi="Trebuchet MS"/>
          <w:sz w:val="24"/>
          <w:szCs w:val="24"/>
          <w:lang w:val="en-US"/>
        </w:rPr>
        <w:t xml:space="preserve">  The number of children on the Record of Need is broken down by year group and shown below.</w:t>
      </w:r>
    </w:p>
    <w:p w14:paraId="12A2FBFA" w14:textId="11A96AD5" w:rsidR="007839D6" w:rsidRDefault="007839D6">
      <w:pPr>
        <w:pStyle w:val="Body"/>
        <w:rPr>
          <w:rFonts w:ascii="Trebuchet MS" w:hAnsi="Trebuchet MS"/>
          <w:sz w:val="24"/>
          <w:szCs w:val="24"/>
          <w:lang w:val="en-US"/>
        </w:rPr>
      </w:pPr>
    </w:p>
    <w:tbl>
      <w:tblPr>
        <w:tblStyle w:val="TableGrid"/>
        <w:tblW w:w="9628" w:type="dxa"/>
        <w:tblLook w:val="04A0" w:firstRow="1" w:lastRow="0" w:firstColumn="1" w:lastColumn="0" w:noHBand="0" w:noVBand="1"/>
      </w:tblPr>
      <w:tblGrid>
        <w:gridCol w:w="1900"/>
        <w:gridCol w:w="1950"/>
        <w:gridCol w:w="1906"/>
        <w:gridCol w:w="1999"/>
        <w:gridCol w:w="1873"/>
      </w:tblGrid>
      <w:tr w:rsidR="00827A1F" w14:paraId="735E24CF" w14:textId="2E42B65D" w:rsidTr="00827A1F">
        <w:tc>
          <w:tcPr>
            <w:tcW w:w="1900" w:type="dxa"/>
          </w:tcPr>
          <w:p w14:paraId="22C98FF7" w14:textId="77777777" w:rsidR="00827A1F" w:rsidRDefault="00827A1F" w:rsidP="005171A7"/>
        </w:tc>
        <w:tc>
          <w:tcPr>
            <w:tcW w:w="1950" w:type="dxa"/>
            <w:shd w:val="clear" w:color="auto" w:fill="F2F2F2" w:themeFill="background1" w:themeFillShade="F2"/>
          </w:tcPr>
          <w:p w14:paraId="29A4A989" w14:textId="33E04957" w:rsidR="00827A1F" w:rsidRDefault="00827A1F" w:rsidP="005171A7">
            <w:r>
              <w:t>SEN Support 2</w:t>
            </w:r>
            <w:r w:rsidR="00566B79">
              <w:t>2</w:t>
            </w:r>
            <w:r w:rsidR="00DD7D65">
              <w:t>-2</w:t>
            </w:r>
            <w:r w:rsidR="00566B79">
              <w:t>3</w:t>
            </w:r>
          </w:p>
        </w:tc>
        <w:tc>
          <w:tcPr>
            <w:tcW w:w="1906" w:type="dxa"/>
            <w:shd w:val="clear" w:color="auto" w:fill="F2F2F2" w:themeFill="background1" w:themeFillShade="F2"/>
          </w:tcPr>
          <w:p w14:paraId="2D08A617" w14:textId="3265A79E" w:rsidR="00827A1F" w:rsidRDefault="00827A1F" w:rsidP="005171A7">
            <w:r>
              <w:t>EHCP 2</w:t>
            </w:r>
            <w:r w:rsidR="00566B79">
              <w:t>2</w:t>
            </w:r>
            <w:r w:rsidR="00DD7D65">
              <w:t>-2</w:t>
            </w:r>
            <w:r w:rsidR="00566B79">
              <w:t>3</w:t>
            </w:r>
          </w:p>
        </w:tc>
        <w:tc>
          <w:tcPr>
            <w:tcW w:w="1999" w:type="dxa"/>
            <w:shd w:val="clear" w:color="auto" w:fill="F2F2F2" w:themeFill="background1" w:themeFillShade="F2"/>
          </w:tcPr>
          <w:p w14:paraId="3FD89879" w14:textId="19C652B8" w:rsidR="00827A1F" w:rsidRDefault="00827A1F" w:rsidP="005171A7">
            <w:r>
              <w:t xml:space="preserve">Total </w:t>
            </w:r>
            <w:r w:rsidR="00DD7D65">
              <w:t>2</w:t>
            </w:r>
            <w:r w:rsidR="00566B79">
              <w:t>2</w:t>
            </w:r>
            <w:r w:rsidR="00DD7D65">
              <w:t>-2</w:t>
            </w:r>
            <w:r w:rsidR="00566B79">
              <w:t>3</w:t>
            </w:r>
          </w:p>
        </w:tc>
        <w:tc>
          <w:tcPr>
            <w:tcW w:w="1873" w:type="dxa"/>
            <w:shd w:val="clear" w:color="auto" w:fill="F2F2F2" w:themeFill="background1" w:themeFillShade="F2"/>
          </w:tcPr>
          <w:p w14:paraId="505AD0FF" w14:textId="65A3F9B7" w:rsidR="00827A1F" w:rsidRDefault="00827A1F" w:rsidP="005171A7">
            <w:r>
              <w:t>% of year group</w:t>
            </w:r>
          </w:p>
        </w:tc>
      </w:tr>
      <w:tr w:rsidR="00827A1F" w14:paraId="3F415DBE" w14:textId="71C2247D" w:rsidTr="00827A1F">
        <w:tc>
          <w:tcPr>
            <w:tcW w:w="1900" w:type="dxa"/>
          </w:tcPr>
          <w:p w14:paraId="7DB704A5" w14:textId="77777777" w:rsidR="00827A1F" w:rsidRDefault="00827A1F" w:rsidP="005171A7">
            <w:r>
              <w:t>EYFS</w:t>
            </w:r>
          </w:p>
        </w:tc>
        <w:tc>
          <w:tcPr>
            <w:tcW w:w="1950" w:type="dxa"/>
            <w:shd w:val="clear" w:color="auto" w:fill="F2F2F2" w:themeFill="background1" w:themeFillShade="F2"/>
          </w:tcPr>
          <w:p w14:paraId="713A1A0F" w14:textId="627BA0D7" w:rsidR="00827A1F" w:rsidRDefault="00566B79" w:rsidP="005171A7">
            <w:r>
              <w:t>13</w:t>
            </w:r>
          </w:p>
        </w:tc>
        <w:tc>
          <w:tcPr>
            <w:tcW w:w="1906" w:type="dxa"/>
            <w:shd w:val="clear" w:color="auto" w:fill="F2F2F2" w:themeFill="background1" w:themeFillShade="F2"/>
          </w:tcPr>
          <w:p w14:paraId="5D06B5D9" w14:textId="6144AD11" w:rsidR="00827A1F" w:rsidRDefault="00566B79" w:rsidP="005171A7">
            <w:r>
              <w:t>1</w:t>
            </w:r>
          </w:p>
        </w:tc>
        <w:tc>
          <w:tcPr>
            <w:tcW w:w="1999" w:type="dxa"/>
            <w:shd w:val="clear" w:color="auto" w:fill="F2F2F2" w:themeFill="background1" w:themeFillShade="F2"/>
          </w:tcPr>
          <w:p w14:paraId="657B1E2C" w14:textId="12EFA728" w:rsidR="00827A1F" w:rsidRDefault="00566B79" w:rsidP="005171A7">
            <w:r>
              <w:t>14</w:t>
            </w:r>
          </w:p>
        </w:tc>
        <w:tc>
          <w:tcPr>
            <w:tcW w:w="1873" w:type="dxa"/>
            <w:shd w:val="clear" w:color="auto" w:fill="F2F2F2" w:themeFill="background1" w:themeFillShade="F2"/>
          </w:tcPr>
          <w:p w14:paraId="3FFEB6E3" w14:textId="14BD3D6F" w:rsidR="00827A1F" w:rsidRDefault="00566B79" w:rsidP="005171A7">
            <w:r>
              <w:t>23%</w:t>
            </w:r>
          </w:p>
        </w:tc>
      </w:tr>
      <w:tr w:rsidR="00827A1F" w14:paraId="0554BCD4" w14:textId="50A7F8A5" w:rsidTr="00827A1F">
        <w:tc>
          <w:tcPr>
            <w:tcW w:w="1900" w:type="dxa"/>
          </w:tcPr>
          <w:p w14:paraId="49B6211B" w14:textId="77777777" w:rsidR="00827A1F" w:rsidRDefault="00827A1F" w:rsidP="005171A7">
            <w:r>
              <w:t>Year 1</w:t>
            </w:r>
          </w:p>
        </w:tc>
        <w:tc>
          <w:tcPr>
            <w:tcW w:w="1950" w:type="dxa"/>
            <w:shd w:val="clear" w:color="auto" w:fill="F2F2F2" w:themeFill="background1" w:themeFillShade="F2"/>
          </w:tcPr>
          <w:p w14:paraId="6B20F5E7" w14:textId="1C264DFF" w:rsidR="00827A1F" w:rsidRDefault="00566B79" w:rsidP="005171A7">
            <w:r>
              <w:t>9</w:t>
            </w:r>
          </w:p>
        </w:tc>
        <w:tc>
          <w:tcPr>
            <w:tcW w:w="1906" w:type="dxa"/>
            <w:shd w:val="clear" w:color="auto" w:fill="F2F2F2" w:themeFill="background1" w:themeFillShade="F2"/>
          </w:tcPr>
          <w:p w14:paraId="6A868ABD" w14:textId="61E6A24C" w:rsidR="00827A1F" w:rsidRDefault="00566B79" w:rsidP="005171A7">
            <w:r>
              <w:t>2</w:t>
            </w:r>
          </w:p>
        </w:tc>
        <w:tc>
          <w:tcPr>
            <w:tcW w:w="1999" w:type="dxa"/>
            <w:shd w:val="clear" w:color="auto" w:fill="F2F2F2" w:themeFill="background1" w:themeFillShade="F2"/>
          </w:tcPr>
          <w:p w14:paraId="46855D2F" w14:textId="2617F6EE" w:rsidR="00827A1F" w:rsidRDefault="00DD7D65" w:rsidP="005171A7">
            <w:r>
              <w:t>11</w:t>
            </w:r>
          </w:p>
        </w:tc>
        <w:tc>
          <w:tcPr>
            <w:tcW w:w="1873" w:type="dxa"/>
            <w:shd w:val="clear" w:color="auto" w:fill="F2F2F2" w:themeFill="background1" w:themeFillShade="F2"/>
          </w:tcPr>
          <w:p w14:paraId="56FAA94F" w14:textId="2A5A9C6C" w:rsidR="00827A1F" w:rsidRDefault="00566B79" w:rsidP="005171A7">
            <w:r>
              <w:t>18%</w:t>
            </w:r>
          </w:p>
        </w:tc>
      </w:tr>
      <w:tr w:rsidR="00827A1F" w14:paraId="6302D12B" w14:textId="68487FD0" w:rsidTr="00827A1F">
        <w:tc>
          <w:tcPr>
            <w:tcW w:w="1900" w:type="dxa"/>
          </w:tcPr>
          <w:p w14:paraId="1EDCC1F2" w14:textId="77777777" w:rsidR="00827A1F" w:rsidRDefault="00827A1F" w:rsidP="005171A7">
            <w:r>
              <w:t>Year 2</w:t>
            </w:r>
          </w:p>
        </w:tc>
        <w:tc>
          <w:tcPr>
            <w:tcW w:w="1950" w:type="dxa"/>
            <w:shd w:val="clear" w:color="auto" w:fill="F2F2F2" w:themeFill="background1" w:themeFillShade="F2"/>
          </w:tcPr>
          <w:p w14:paraId="16092BD8" w14:textId="785B2AFD" w:rsidR="00827A1F" w:rsidRDefault="00566B79" w:rsidP="005171A7">
            <w:r>
              <w:t>10</w:t>
            </w:r>
          </w:p>
        </w:tc>
        <w:tc>
          <w:tcPr>
            <w:tcW w:w="1906" w:type="dxa"/>
            <w:shd w:val="clear" w:color="auto" w:fill="F2F2F2" w:themeFill="background1" w:themeFillShade="F2"/>
          </w:tcPr>
          <w:p w14:paraId="78E3C985" w14:textId="2FD39B6B" w:rsidR="00827A1F" w:rsidRDefault="00566B79" w:rsidP="005171A7">
            <w:r>
              <w:t>1</w:t>
            </w:r>
          </w:p>
        </w:tc>
        <w:tc>
          <w:tcPr>
            <w:tcW w:w="1999" w:type="dxa"/>
            <w:shd w:val="clear" w:color="auto" w:fill="F2F2F2" w:themeFill="background1" w:themeFillShade="F2"/>
          </w:tcPr>
          <w:p w14:paraId="55B6DB2B" w14:textId="7687F892" w:rsidR="00827A1F" w:rsidRDefault="00566B79" w:rsidP="005171A7">
            <w:r>
              <w:t>11</w:t>
            </w:r>
          </w:p>
        </w:tc>
        <w:tc>
          <w:tcPr>
            <w:tcW w:w="1873" w:type="dxa"/>
            <w:shd w:val="clear" w:color="auto" w:fill="F2F2F2" w:themeFill="background1" w:themeFillShade="F2"/>
          </w:tcPr>
          <w:p w14:paraId="405C41CD" w14:textId="5F9030C8" w:rsidR="00827A1F" w:rsidRDefault="00566B79" w:rsidP="005171A7">
            <w:r>
              <w:t>18%</w:t>
            </w:r>
          </w:p>
        </w:tc>
      </w:tr>
      <w:tr w:rsidR="00827A1F" w14:paraId="6E60DDBD" w14:textId="167DB25A" w:rsidTr="00827A1F">
        <w:tc>
          <w:tcPr>
            <w:tcW w:w="1900" w:type="dxa"/>
          </w:tcPr>
          <w:p w14:paraId="7E1F4292" w14:textId="77777777" w:rsidR="00827A1F" w:rsidRDefault="00827A1F" w:rsidP="005171A7">
            <w:r>
              <w:t>Year 3</w:t>
            </w:r>
          </w:p>
        </w:tc>
        <w:tc>
          <w:tcPr>
            <w:tcW w:w="1950" w:type="dxa"/>
            <w:shd w:val="clear" w:color="auto" w:fill="F2F2F2" w:themeFill="background1" w:themeFillShade="F2"/>
          </w:tcPr>
          <w:p w14:paraId="1049E715" w14:textId="51DE1C5A" w:rsidR="00827A1F" w:rsidRDefault="00566B79" w:rsidP="005171A7">
            <w:r>
              <w:t>20</w:t>
            </w:r>
          </w:p>
        </w:tc>
        <w:tc>
          <w:tcPr>
            <w:tcW w:w="1906" w:type="dxa"/>
            <w:shd w:val="clear" w:color="auto" w:fill="F2F2F2" w:themeFill="background1" w:themeFillShade="F2"/>
          </w:tcPr>
          <w:p w14:paraId="7E32D6D5" w14:textId="4802FF24" w:rsidR="00827A1F" w:rsidRDefault="00DD7D65" w:rsidP="005171A7">
            <w:r>
              <w:t>2</w:t>
            </w:r>
          </w:p>
        </w:tc>
        <w:tc>
          <w:tcPr>
            <w:tcW w:w="1999" w:type="dxa"/>
            <w:shd w:val="clear" w:color="auto" w:fill="F2F2F2" w:themeFill="background1" w:themeFillShade="F2"/>
          </w:tcPr>
          <w:p w14:paraId="7F68B125" w14:textId="3E454F91" w:rsidR="00827A1F" w:rsidRDefault="00566B79" w:rsidP="005171A7">
            <w:r>
              <w:t>22</w:t>
            </w:r>
          </w:p>
        </w:tc>
        <w:tc>
          <w:tcPr>
            <w:tcW w:w="1873" w:type="dxa"/>
            <w:shd w:val="clear" w:color="auto" w:fill="F2F2F2" w:themeFill="background1" w:themeFillShade="F2"/>
          </w:tcPr>
          <w:p w14:paraId="6F2FEDE0" w14:textId="60CBBC6A" w:rsidR="00827A1F" w:rsidRDefault="008B7ECB" w:rsidP="005171A7">
            <w:r>
              <w:t>36%</w:t>
            </w:r>
          </w:p>
        </w:tc>
      </w:tr>
      <w:tr w:rsidR="00827A1F" w14:paraId="165A9EF9" w14:textId="2A3C23A9" w:rsidTr="00827A1F">
        <w:tc>
          <w:tcPr>
            <w:tcW w:w="1900" w:type="dxa"/>
          </w:tcPr>
          <w:p w14:paraId="15277AE6" w14:textId="77777777" w:rsidR="00827A1F" w:rsidRDefault="00827A1F" w:rsidP="005171A7">
            <w:r>
              <w:t>Year 4</w:t>
            </w:r>
          </w:p>
        </w:tc>
        <w:tc>
          <w:tcPr>
            <w:tcW w:w="1950" w:type="dxa"/>
            <w:shd w:val="clear" w:color="auto" w:fill="F2F2F2" w:themeFill="background1" w:themeFillShade="F2"/>
          </w:tcPr>
          <w:p w14:paraId="26A277F0" w14:textId="35BD5E8D" w:rsidR="00827A1F" w:rsidRDefault="00566B79" w:rsidP="005171A7">
            <w:r>
              <w:t>15</w:t>
            </w:r>
          </w:p>
        </w:tc>
        <w:tc>
          <w:tcPr>
            <w:tcW w:w="1906" w:type="dxa"/>
            <w:shd w:val="clear" w:color="auto" w:fill="F2F2F2" w:themeFill="background1" w:themeFillShade="F2"/>
          </w:tcPr>
          <w:p w14:paraId="41DFF65F" w14:textId="23B594E0" w:rsidR="00827A1F" w:rsidRDefault="00566B79" w:rsidP="005171A7">
            <w:r>
              <w:t>2</w:t>
            </w:r>
          </w:p>
        </w:tc>
        <w:tc>
          <w:tcPr>
            <w:tcW w:w="1999" w:type="dxa"/>
            <w:shd w:val="clear" w:color="auto" w:fill="F2F2F2" w:themeFill="background1" w:themeFillShade="F2"/>
          </w:tcPr>
          <w:p w14:paraId="47FB7F97" w14:textId="7E8B36A6" w:rsidR="00827A1F" w:rsidRDefault="00566B79" w:rsidP="005171A7">
            <w:r>
              <w:t>17</w:t>
            </w:r>
          </w:p>
        </w:tc>
        <w:tc>
          <w:tcPr>
            <w:tcW w:w="1873" w:type="dxa"/>
            <w:shd w:val="clear" w:color="auto" w:fill="F2F2F2" w:themeFill="background1" w:themeFillShade="F2"/>
          </w:tcPr>
          <w:p w14:paraId="6030CC8E" w14:textId="379282DD" w:rsidR="00827A1F" w:rsidRDefault="008B7ECB" w:rsidP="005171A7">
            <w:r>
              <w:t>28%</w:t>
            </w:r>
          </w:p>
        </w:tc>
      </w:tr>
      <w:tr w:rsidR="00827A1F" w14:paraId="4AD51C34" w14:textId="44B190B3" w:rsidTr="00827A1F">
        <w:tc>
          <w:tcPr>
            <w:tcW w:w="1900" w:type="dxa"/>
          </w:tcPr>
          <w:p w14:paraId="2D916524" w14:textId="77777777" w:rsidR="00827A1F" w:rsidRDefault="00827A1F" w:rsidP="005171A7">
            <w:r>
              <w:t>Year 5</w:t>
            </w:r>
          </w:p>
        </w:tc>
        <w:tc>
          <w:tcPr>
            <w:tcW w:w="1950" w:type="dxa"/>
            <w:shd w:val="clear" w:color="auto" w:fill="F2F2F2" w:themeFill="background1" w:themeFillShade="F2"/>
          </w:tcPr>
          <w:p w14:paraId="3DE1CFC6" w14:textId="3F45C7FC" w:rsidR="00827A1F" w:rsidRDefault="00566B79" w:rsidP="005171A7">
            <w:r>
              <w:t>25</w:t>
            </w:r>
          </w:p>
        </w:tc>
        <w:tc>
          <w:tcPr>
            <w:tcW w:w="1906" w:type="dxa"/>
            <w:shd w:val="clear" w:color="auto" w:fill="F2F2F2" w:themeFill="background1" w:themeFillShade="F2"/>
          </w:tcPr>
          <w:p w14:paraId="1AECB387" w14:textId="29E2D6C0" w:rsidR="00827A1F" w:rsidRDefault="00566B79" w:rsidP="005171A7">
            <w:r>
              <w:t>8</w:t>
            </w:r>
          </w:p>
        </w:tc>
        <w:tc>
          <w:tcPr>
            <w:tcW w:w="1999" w:type="dxa"/>
            <w:shd w:val="clear" w:color="auto" w:fill="F2F2F2" w:themeFill="background1" w:themeFillShade="F2"/>
          </w:tcPr>
          <w:p w14:paraId="05AFF84C" w14:textId="6D4F0144" w:rsidR="00827A1F" w:rsidRDefault="00566B79" w:rsidP="005171A7">
            <w:r>
              <w:t>33</w:t>
            </w:r>
          </w:p>
        </w:tc>
        <w:tc>
          <w:tcPr>
            <w:tcW w:w="1873" w:type="dxa"/>
            <w:shd w:val="clear" w:color="auto" w:fill="F2F2F2" w:themeFill="background1" w:themeFillShade="F2"/>
          </w:tcPr>
          <w:p w14:paraId="6B08EF14" w14:textId="1D753B3B" w:rsidR="00827A1F" w:rsidRDefault="008B7ECB" w:rsidP="005171A7">
            <w:r>
              <w:t>37.5%</w:t>
            </w:r>
          </w:p>
        </w:tc>
      </w:tr>
      <w:tr w:rsidR="00827A1F" w14:paraId="73E021C8" w14:textId="670DB65E" w:rsidTr="00827A1F">
        <w:tc>
          <w:tcPr>
            <w:tcW w:w="1900" w:type="dxa"/>
          </w:tcPr>
          <w:p w14:paraId="6CA7D140" w14:textId="77777777" w:rsidR="00827A1F" w:rsidRDefault="00827A1F" w:rsidP="005171A7">
            <w:r>
              <w:t>Year 6</w:t>
            </w:r>
          </w:p>
        </w:tc>
        <w:tc>
          <w:tcPr>
            <w:tcW w:w="1950" w:type="dxa"/>
            <w:shd w:val="clear" w:color="auto" w:fill="F2F2F2" w:themeFill="background1" w:themeFillShade="F2"/>
          </w:tcPr>
          <w:p w14:paraId="7D1386B2" w14:textId="3B3E567B" w:rsidR="00827A1F" w:rsidRDefault="00566B79" w:rsidP="005171A7">
            <w:r>
              <w:t>12</w:t>
            </w:r>
          </w:p>
        </w:tc>
        <w:tc>
          <w:tcPr>
            <w:tcW w:w="1906" w:type="dxa"/>
            <w:shd w:val="clear" w:color="auto" w:fill="F2F2F2" w:themeFill="background1" w:themeFillShade="F2"/>
          </w:tcPr>
          <w:p w14:paraId="71236401" w14:textId="4BBD89F3" w:rsidR="00827A1F" w:rsidRDefault="00566B79" w:rsidP="005171A7">
            <w:r>
              <w:t>4</w:t>
            </w:r>
          </w:p>
        </w:tc>
        <w:tc>
          <w:tcPr>
            <w:tcW w:w="1999" w:type="dxa"/>
            <w:shd w:val="clear" w:color="auto" w:fill="F2F2F2" w:themeFill="background1" w:themeFillShade="F2"/>
          </w:tcPr>
          <w:p w14:paraId="75C0789D" w14:textId="7FBD8D78" w:rsidR="00827A1F" w:rsidRDefault="00566B79" w:rsidP="005171A7">
            <w:r>
              <w:t>16</w:t>
            </w:r>
          </w:p>
        </w:tc>
        <w:tc>
          <w:tcPr>
            <w:tcW w:w="1873" w:type="dxa"/>
            <w:shd w:val="clear" w:color="auto" w:fill="F2F2F2" w:themeFill="background1" w:themeFillShade="F2"/>
          </w:tcPr>
          <w:p w14:paraId="141A19D4" w14:textId="17839A08" w:rsidR="00827A1F" w:rsidRDefault="008B7ECB" w:rsidP="005171A7">
            <w:r>
              <w:t>26%</w:t>
            </w:r>
          </w:p>
        </w:tc>
      </w:tr>
      <w:tr w:rsidR="00827A1F" w14:paraId="090B00A2" w14:textId="023DA995" w:rsidTr="00827A1F">
        <w:tc>
          <w:tcPr>
            <w:tcW w:w="1900" w:type="dxa"/>
            <w:shd w:val="clear" w:color="auto" w:fill="ACACAC" w:themeFill="background2" w:themeFillShade="E6"/>
          </w:tcPr>
          <w:p w14:paraId="787CF482" w14:textId="77777777" w:rsidR="00827A1F" w:rsidRDefault="00827A1F" w:rsidP="005171A7">
            <w:r>
              <w:t>Total</w:t>
            </w:r>
          </w:p>
        </w:tc>
        <w:tc>
          <w:tcPr>
            <w:tcW w:w="1950" w:type="dxa"/>
            <w:shd w:val="clear" w:color="auto" w:fill="ACACAC" w:themeFill="background2" w:themeFillShade="E6"/>
          </w:tcPr>
          <w:p w14:paraId="6CBD0CFE" w14:textId="50B6AFBA" w:rsidR="00827A1F" w:rsidRDefault="008B7ECB" w:rsidP="005171A7">
            <w:r>
              <w:t>104</w:t>
            </w:r>
          </w:p>
        </w:tc>
        <w:tc>
          <w:tcPr>
            <w:tcW w:w="1906" w:type="dxa"/>
            <w:shd w:val="clear" w:color="auto" w:fill="ACACAC" w:themeFill="background2" w:themeFillShade="E6"/>
          </w:tcPr>
          <w:p w14:paraId="2BA87086" w14:textId="5433F2F4" w:rsidR="00827A1F" w:rsidRDefault="00DD7D65" w:rsidP="005171A7">
            <w:r>
              <w:t>2</w:t>
            </w:r>
            <w:r w:rsidR="008B7ECB">
              <w:t>0</w:t>
            </w:r>
          </w:p>
        </w:tc>
        <w:tc>
          <w:tcPr>
            <w:tcW w:w="1999" w:type="dxa"/>
            <w:shd w:val="clear" w:color="auto" w:fill="ACACAC" w:themeFill="background2" w:themeFillShade="E6"/>
          </w:tcPr>
          <w:p w14:paraId="77F18F15" w14:textId="3F0BD944" w:rsidR="00827A1F" w:rsidRDefault="008B7ECB" w:rsidP="005171A7">
            <w:r>
              <w:t>124</w:t>
            </w:r>
          </w:p>
        </w:tc>
        <w:tc>
          <w:tcPr>
            <w:tcW w:w="1873" w:type="dxa"/>
            <w:shd w:val="clear" w:color="auto" w:fill="ACACAC" w:themeFill="background2" w:themeFillShade="E6"/>
          </w:tcPr>
          <w:p w14:paraId="129F718E" w14:textId="1631832E" w:rsidR="00827A1F" w:rsidRDefault="008B7ECB" w:rsidP="005171A7">
            <w:r>
              <w:t>27%</w:t>
            </w:r>
          </w:p>
        </w:tc>
      </w:tr>
    </w:tbl>
    <w:p w14:paraId="2B742C05" w14:textId="77777777" w:rsidR="007839D6" w:rsidRDefault="007839D6">
      <w:pPr>
        <w:pStyle w:val="Body"/>
        <w:rPr>
          <w:rFonts w:ascii="Trebuchet MS" w:eastAsia="Trebuchet MS" w:hAnsi="Trebuchet MS" w:cs="Trebuchet MS"/>
          <w:sz w:val="24"/>
          <w:szCs w:val="24"/>
        </w:rPr>
      </w:pPr>
    </w:p>
    <w:p w14:paraId="41824E7B" w14:textId="0028181F" w:rsidR="00697715" w:rsidRDefault="00827A1F">
      <w:pPr>
        <w:pStyle w:val="Body"/>
        <w:rPr>
          <w:rFonts w:ascii="Trebuchet MS" w:eastAsia="Trebuchet MS" w:hAnsi="Trebuchet MS" w:cs="Trebuchet MS"/>
          <w:sz w:val="24"/>
          <w:szCs w:val="24"/>
        </w:rPr>
      </w:pPr>
      <w:r>
        <w:rPr>
          <w:rFonts w:ascii="Trebuchet MS" w:eastAsia="Trebuchet MS" w:hAnsi="Trebuchet MS" w:cs="Trebuchet MS"/>
          <w:sz w:val="24"/>
          <w:szCs w:val="24"/>
        </w:rPr>
        <w:t>Children are placed on the Record of Need if they have a need on one or more of the following areas: Communication and Interaction, Cognition and Learning, Social, Emotional and Mental Health and Sensory and Physical needs.</w:t>
      </w:r>
      <w:r w:rsidR="005E3B94">
        <w:rPr>
          <w:rFonts w:ascii="Trebuchet MS" w:eastAsia="Trebuchet MS" w:hAnsi="Trebuchet MS" w:cs="Trebuchet MS"/>
          <w:sz w:val="24"/>
          <w:szCs w:val="24"/>
        </w:rPr>
        <w:t xml:space="preserve">  All children on the school Record of Need have an All About Me profile which details strengths and areas of challenge.</w:t>
      </w:r>
    </w:p>
    <w:p w14:paraId="7B814C7C" w14:textId="77777777" w:rsidR="00827A1F" w:rsidRDefault="00827A1F">
      <w:pPr>
        <w:pStyle w:val="Body"/>
        <w:rPr>
          <w:rFonts w:ascii="Trebuchet MS" w:eastAsia="Trebuchet MS" w:hAnsi="Trebuchet MS" w:cs="Trebuchet MS"/>
          <w:sz w:val="24"/>
          <w:szCs w:val="24"/>
        </w:rPr>
      </w:pPr>
    </w:p>
    <w:p w14:paraId="3F09A258" w14:textId="289C8B46"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This year, the </w:t>
      </w:r>
      <w:r w:rsidR="00827A1F">
        <w:rPr>
          <w:rFonts w:ascii="Trebuchet MS" w:hAnsi="Trebuchet MS"/>
          <w:sz w:val="24"/>
          <w:szCs w:val="24"/>
          <w:lang w:val="en-US"/>
        </w:rPr>
        <w:t xml:space="preserve">support and </w:t>
      </w:r>
      <w:r>
        <w:rPr>
          <w:rFonts w:ascii="Trebuchet MS" w:hAnsi="Trebuchet MS"/>
          <w:sz w:val="24"/>
          <w:szCs w:val="24"/>
          <w:lang w:val="en-US"/>
        </w:rPr>
        <w:t>provision made for children / young people on our Record of Need has been:</w:t>
      </w:r>
    </w:p>
    <w:p w14:paraId="6FA5E5C1" w14:textId="77777777" w:rsidR="00697715" w:rsidRDefault="00697715">
      <w:pPr>
        <w:pStyle w:val="Body"/>
        <w:rPr>
          <w:rFonts w:ascii="Trebuchet MS" w:eastAsia="Trebuchet MS" w:hAnsi="Trebuchet MS" w:cs="Trebuchet MS"/>
          <w:sz w:val="24"/>
          <w:szCs w:val="24"/>
        </w:rPr>
      </w:pPr>
    </w:p>
    <w:p w14:paraId="4A6C0A82" w14:textId="1E6E41DD" w:rsidR="00697715" w:rsidRDefault="00CA1C06">
      <w:pPr>
        <w:pStyle w:val="Body"/>
        <w:rPr>
          <w:rFonts w:ascii="Trebuchet MS" w:hAnsi="Trebuchet MS"/>
          <w:b/>
          <w:bCs/>
          <w:sz w:val="24"/>
          <w:szCs w:val="24"/>
          <w:lang w:val="en-US"/>
        </w:rPr>
      </w:pPr>
      <w:r>
        <w:rPr>
          <w:rFonts w:ascii="Trebuchet MS" w:hAnsi="Trebuchet MS"/>
          <w:b/>
          <w:bCs/>
          <w:sz w:val="24"/>
          <w:szCs w:val="24"/>
          <w:lang w:val="en-US"/>
        </w:rPr>
        <w:t>Communication and Interaction</w:t>
      </w:r>
    </w:p>
    <w:p w14:paraId="06E19068" w14:textId="77777777" w:rsidR="00C100F3" w:rsidRDefault="00C100F3">
      <w:pPr>
        <w:pStyle w:val="Body"/>
        <w:rPr>
          <w:rFonts w:ascii="Trebuchet MS" w:hAnsi="Trebuchet MS"/>
          <w:b/>
          <w:bCs/>
          <w:sz w:val="24"/>
          <w:szCs w:val="24"/>
          <w:lang w:val="en-US"/>
        </w:rPr>
      </w:pPr>
    </w:p>
    <w:p w14:paraId="1B99FA41" w14:textId="77777777" w:rsidR="00DD7D65" w:rsidRDefault="00DD7D65">
      <w:pPr>
        <w:pStyle w:val="Body"/>
        <w:rPr>
          <w:rFonts w:ascii="Trebuchet MS" w:hAnsi="Trebuchet MS"/>
          <w:sz w:val="24"/>
          <w:szCs w:val="24"/>
          <w:lang w:val="en-US"/>
        </w:rPr>
      </w:pPr>
      <w:r w:rsidRPr="00DD7D65">
        <w:rPr>
          <w:rFonts w:ascii="Trebuchet MS" w:hAnsi="Trebuchet MS"/>
          <w:b/>
          <w:bCs/>
          <w:sz w:val="24"/>
          <w:szCs w:val="24"/>
          <w:lang w:val="en-US"/>
        </w:rPr>
        <w:t>Visual timetable</w:t>
      </w:r>
      <w:r>
        <w:rPr>
          <w:rFonts w:ascii="Trebuchet MS" w:hAnsi="Trebuchet MS"/>
          <w:sz w:val="24"/>
          <w:szCs w:val="24"/>
          <w:lang w:val="en-US"/>
        </w:rPr>
        <w:t>:</w:t>
      </w:r>
    </w:p>
    <w:p w14:paraId="131981F0" w14:textId="77777777" w:rsidR="008B7ECB" w:rsidRDefault="0076332C" w:rsidP="00C100F3">
      <w:pPr>
        <w:pStyle w:val="Body"/>
        <w:rPr>
          <w:rFonts w:ascii="Trebuchet MS" w:hAnsi="Trebuchet MS"/>
          <w:sz w:val="24"/>
          <w:szCs w:val="24"/>
          <w:lang w:val="en-US"/>
        </w:rPr>
      </w:pPr>
      <w:r>
        <w:rPr>
          <w:rFonts w:ascii="Trebuchet MS" w:hAnsi="Trebuchet MS"/>
          <w:sz w:val="24"/>
          <w:szCs w:val="24"/>
          <w:lang w:val="en-US"/>
        </w:rPr>
        <w:t>All children at Treloweth have access to a visual timetable in their classroom, which allows them t</w:t>
      </w:r>
      <w:r w:rsidR="00DD7D65">
        <w:rPr>
          <w:rFonts w:ascii="Trebuchet MS" w:hAnsi="Trebuchet MS"/>
          <w:sz w:val="24"/>
          <w:szCs w:val="24"/>
          <w:lang w:val="en-US"/>
        </w:rPr>
        <w:t>o</w:t>
      </w:r>
      <w:r>
        <w:rPr>
          <w:rFonts w:ascii="Trebuchet MS" w:hAnsi="Trebuchet MS"/>
          <w:sz w:val="24"/>
          <w:szCs w:val="24"/>
          <w:lang w:val="en-US"/>
        </w:rPr>
        <w:t xml:space="preserve"> predict the events of the day.  </w:t>
      </w:r>
    </w:p>
    <w:p w14:paraId="6792D0F7" w14:textId="04823AE1" w:rsidR="00C100F3" w:rsidRDefault="0076332C" w:rsidP="00C100F3">
      <w:pPr>
        <w:pStyle w:val="Body"/>
        <w:rPr>
          <w:rFonts w:ascii="Trebuchet MS" w:hAnsi="Trebuchet MS"/>
          <w:sz w:val="24"/>
          <w:szCs w:val="24"/>
          <w:lang w:val="en-US"/>
        </w:rPr>
      </w:pPr>
      <w:r>
        <w:rPr>
          <w:rFonts w:ascii="Trebuchet MS" w:hAnsi="Trebuchet MS"/>
          <w:sz w:val="24"/>
          <w:szCs w:val="24"/>
          <w:lang w:val="en-US"/>
        </w:rPr>
        <w:t>In some cases, children have access to a personal or individualized timetable to support their needs.</w:t>
      </w:r>
      <w:r w:rsidR="00C100F3" w:rsidRPr="00C100F3">
        <w:rPr>
          <w:rFonts w:ascii="Trebuchet MS" w:hAnsi="Trebuchet MS"/>
          <w:sz w:val="24"/>
          <w:szCs w:val="24"/>
          <w:lang w:val="en-US"/>
        </w:rPr>
        <w:t xml:space="preserve"> </w:t>
      </w:r>
    </w:p>
    <w:p w14:paraId="32C2007F" w14:textId="23C56A7C" w:rsidR="00C100F3" w:rsidRDefault="00C100F3" w:rsidP="00C100F3">
      <w:pPr>
        <w:pStyle w:val="Body"/>
        <w:rPr>
          <w:rFonts w:ascii="Trebuchet MS" w:hAnsi="Trebuchet MS"/>
          <w:sz w:val="24"/>
          <w:szCs w:val="24"/>
          <w:lang w:val="en-US"/>
        </w:rPr>
      </w:pPr>
      <w:r>
        <w:rPr>
          <w:rFonts w:ascii="Trebuchet MS" w:hAnsi="Trebuchet MS"/>
          <w:sz w:val="24"/>
          <w:szCs w:val="24"/>
          <w:lang w:val="en-US"/>
        </w:rPr>
        <w:t>Where needed, individual have access to a personal communication board, including Now and Next and choice board.</w:t>
      </w:r>
    </w:p>
    <w:p w14:paraId="395CA125" w14:textId="5799CE91" w:rsidR="0076332C" w:rsidRPr="0076332C" w:rsidRDefault="0076332C">
      <w:pPr>
        <w:pStyle w:val="Body"/>
        <w:rPr>
          <w:rFonts w:ascii="Trebuchet MS" w:eastAsia="Trebuchet MS" w:hAnsi="Trebuchet MS" w:cs="Trebuchet MS"/>
          <w:sz w:val="24"/>
          <w:szCs w:val="24"/>
        </w:rPr>
      </w:pPr>
    </w:p>
    <w:p w14:paraId="591E2713" w14:textId="629DACD4" w:rsidR="00C100F3" w:rsidRPr="00C100F3" w:rsidRDefault="00C100F3">
      <w:pPr>
        <w:pStyle w:val="Body"/>
        <w:rPr>
          <w:rFonts w:ascii="Trebuchet MS" w:hAnsi="Trebuchet MS"/>
          <w:b/>
          <w:bCs/>
          <w:sz w:val="24"/>
          <w:szCs w:val="24"/>
          <w:lang w:val="en-US"/>
        </w:rPr>
      </w:pPr>
      <w:r>
        <w:rPr>
          <w:rFonts w:ascii="Trebuchet MS" w:hAnsi="Trebuchet MS"/>
          <w:b/>
          <w:bCs/>
          <w:sz w:val="24"/>
          <w:szCs w:val="24"/>
          <w:lang w:val="en-US"/>
        </w:rPr>
        <w:lastRenderedPageBreak/>
        <w:t>Speech and Language Therapy Service</w:t>
      </w:r>
      <w:r w:rsidRPr="00C100F3">
        <w:rPr>
          <w:rFonts w:ascii="Trebuchet MS" w:hAnsi="Trebuchet MS"/>
          <w:b/>
          <w:bCs/>
          <w:sz w:val="24"/>
          <w:szCs w:val="24"/>
          <w:lang w:val="en-US"/>
        </w:rPr>
        <w:t>:</w:t>
      </w:r>
    </w:p>
    <w:p w14:paraId="476D8964" w14:textId="77777777" w:rsidR="00C100F3" w:rsidRDefault="00CA1C06">
      <w:pPr>
        <w:pStyle w:val="Body"/>
        <w:rPr>
          <w:rFonts w:ascii="Trebuchet MS" w:hAnsi="Trebuchet MS"/>
          <w:sz w:val="24"/>
          <w:szCs w:val="24"/>
          <w:lang w:val="en-US"/>
        </w:rPr>
      </w:pPr>
      <w:r>
        <w:rPr>
          <w:rFonts w:ascii="Trebuchet MS" w:hAnsi="Trebuchet MS"/>
          <w:sz w:val="24"/>
          <w:szCs w:val="24"/>
          <w:lang w:val="en-US"/>
        </w:rPr>
        <w:t xml:space="preserve">Children who </w:t>
      </w:r>
      <w:r w:rsidR="0076332C">
        <w:rPr>
          <w:rFonts w:ascii="Trebuchet MS" w:hAnsi="Trebuchet MS"/>
          <w:sz w:val="24"/>
          <w:szCs w:val="24"/>
          <w:lang w:val="en-US"/>
        </w:rPr>
        <w:t>have a difficulty</w:t>
      </w:r>
      <w:r>
        <w:rPr>
          <w:rFonts w:ascii="Trebuchet MS" w:hAnsi="Trebuchet MS"/>
          <w:sz w:val="24"/>
          <w:szCs w:val="24"/>
          <w:lang w:val="en-US"/>
        </w:rPr>
        <w:t xml:space="preserve"> in this area are referred to the Speech and Language Therapy Service.  The Community Speech and Language Therapist visits children on a termly basis to assess individual children, review and set new targets, monitor </w:t>
      </w:r>
      <w:proofErr w:type="gramStart"/>
      <w:r>
        <w:rPr>
          <w:rFonts w:ascii="Trebuchet MS" w:hAnsi="Trebuchet MS"/>
          <w:sz w:val="24"/>
          <w:szCs w:val="24"/>
          <w:lang w:val="en-US"/>
        </w:rPr>
        <w:t>provision</w:t>
      </w:r>
      <w:proofErr w:type="gramEnd"/>
      <w:r>
        <w:rPr>
          <w:rFonts w:ascii="Trebuchet MS" w:hAnsi="Trebuchet MS"/>
          <w:sz w:val="24"/>
          <w:szCs w:val="24"/>
          <w:lang w:val="en-US"/>
        </w:rPr>
        <w:t xml:space="preserve"> and advise staff.  </w:t>
      </w:r>
    </w:p>
    <w:p w14:paraId="3DA40E9E" w14:textId="77777777" w:rsidR="00C100F3" w:rsidRDefault="00CA1C06">
      <w:pPr>
        <w:pStyle w:val="Body"/>
        <w:rPr>
          <w:rFonts w:ascii="Trebuchet MS" w:hAnsi="Trebuchet MS"/>
          <w:sz w:val="24"/>
          <w:szCs w:val="24"/>
          <w:lang w:val="en-US"/>
        </w:rPr>
      </w:pPr>
      <w:r>
        <w:rPr>
          <w:rFonts w:ascii="Trebuchet MS" w:hAnsi="Trebuchet MS"/>
          <w:sz w:val="24"/>
          <w:szCs w:val="24"/>
          <w:lang w:val="en-US"/>
        </w:rPr>
        <w:t xml:space="preserve">Each child with an identified speech, language and communication need has an allocated TA to work on specific targets </w:t>
      </w:r>
      <w:proofErr w:type="gramStart"/>
      <w:r>
        <w:rPr>
          <w:rFonts w:ascii="Trebuchet MS" w:hAnsi="Trebuchet MS"/>
          <w:sz w:val="24"/>
          <w:szCs w:val="24"/>
          <w:lang w:val="en-US"/>
        </w:rPr>
        <w:t>on a daily basis</w:t>
      </w:r>
      <w:proofErr w:type="gramEnd"/>
      <w:r>
        <w:rPr>
          <w:rFonts w:ascii="Trebuchet MS" w:hAnsi="Trebuchet MS"/>
          <w:sz w:val="24"/>
          <w:szCs w:val="24"/>
          <w:lang w:val="en-US"/>
        </w:rPr>
        <w:t xml:space="preserve">, or as advised by the Speech and Language Therapist.  All adults working with the child are made aware of the targets to develop in class.  </w:t>
      </w:r>
    </w:p>
    <w:p w14:paraId="2DDBFE8F" w14:textId="549A9081" w:rsidR="00697715" w:rsidRDefault="00CA1C06">
      <w:pPr>
        <w:pStyle w:val="Body"/>
        <w:rPr>
          <w:rFonts w:ascii="Trebuchet MS" w:hAnsi="Trebuchet MS"/>
          <w:sz w:val="24"/>
          <w:szCs w:val="24"/>
          <w:lang w:val="en-US"/>
        </w:rPr>
      </w:pPr>
      <w:r>
        <w:rPr>
          <w:rFonts w:ascii="Trebuchet MS" w:hAnsi="Trebuchet MS"/>
          <w:sz w:val="24"/>
          <w:szCs w:val="24"/>
          <w:lang w:val="en-US"/>
        </w:rPr>
        <w:t>Classrooms are also monitored to ensure that they are communication friendly.</w:t>
      </w:r>
      <w:r w:rsidR="00F34559">
        <w:rPr>
          <w:rFonts w:ascii="Trebuchet MS" w:hAnsi="Trebuchet MS"/>
          <w:sz w:val="24"/>
          <w:szCs w:val="24"/>
          <w:lang w:val="en-US"/>
        </w:rPr>
        <w:t xml:space="preserve">  In individual cases, a specialist speech and language teaching assistant has been allocated to work within the school for individual children</w:t>
      </w:r>
      <w:r w:rsidR="0076332C">
        <w:rPr>
          <w:rFonts w:ascii="Trebuchet MS" w:hAnsi="Trebuchet MS"/>
          <w:sz w:val="24"/>
          <w:szCs w:val="24"/>
          <w:lang w:val="en-US"/>
        </w:rPr>
        <w:t>, and support from the Specialist SALT service is accessed.</w:t>
      </w:r>
    </w:p>
    <w:p w14:paraId="48A6872B" w14:textId="33D6701C" w:rsidR="008B7ECB" w:rsidRDefault="008B7ECB">
      <w:pPr>
        <w:pStyle w:val="Body"/>
        <w:rPr>
          <w:rFonts w:ascii="Trebuchet MS" w:hAnsi="Trebuchet MS"/>
          <w:sz w:val="24"/>
          <w:szCs w:val="24"/>
          <w:lang w:val="en-US"/>
        </w:rPr>
      </w:pPr>
      <w:r>
        <w:rPr>
          <w:rFonts w:ascii="Trebuchet MS" w:hAnsi="Trebuchet MS"/>
          <w:sz w:val="24"/>
          <w:szCs w:val="24"/>
          <w:lang w:val="en-US"/>
        </w:rPr>
        <w:t xml:space="preserve">Clair Robert, </w:t>
      </w:r>
      <w:proofErr w:type="spellStart"/>
      <w:r>
        <w:rPr>
          <w:rFonts w:ascii="Trebuchet MS" w:hAnsi="Trebuchet MS"/>
          <w:sz w:val="24"/>
          <w:szCs w:val="24"/>
          <w:lang w:val="en-US"/>
        </w:rPr>
        <w:t>Crofty’s</w:t>
      </w:r>
      <w:proofErr w:type="spellEnd"/>
      <w:r>
        <w:rPr>
          <w:rFonts w:ascii="Trebuchet MS" w:hAnsi="Trebuchet MS"/>
          <w:sz w:val="24"/>
          <w:szCs w:val="24"/>
          <w:lang w:val="en-US"/>
        </w:rPr>
        <w:t xml:space="preserve"> Speech and Language Therapist, screens children in EYFS and supports the planning of provision.  Where needed, children are referred to her and she carries out assessments and plans provision and intervention for children.</w:t>
      </w:r>
    </w:p>
    <w:p w14:paraId="03D506B0" w14:textId="77777777" w:rsidR="00C100F3" w:rsidRDefault="00C100F3">
      <w:pPr>
        <w:pStyle w:val="Body"/>
        <w:rPr>
          <w:rFonts w:ascii="Trebuchet MS" w:hAnsi="Trebuchet MS"/>
          <w:sz w:val="24"/>
          <w:szCs w:val="24"/>
          <w:lang w:val="en-US"/>
        </w:rPr>
      </w:pPr>
    </w:p>
    <w:p w14:paraId="4B3C10AE" w14:textId="19DC4AEB" w:rsidR="00C100F3" w:rsidRPr="00C100F3" w:rsidRDefault="00C100F3">
      <w:pPr>
        <w:pStyle w:val="Body"/>
        <w:rPr>
          <w:rFonts w:ascii="Trebuchet MS" w:hAnsi="Trebuchet MS"/>
          <w:b/>
          <w:bCs/>
          <w:sz w:val="24"/>
          <w:szCs w:val="24"/>
          <w:lang w:val="en-US"/>
        </w:rPr>
      </w:pPr>
      <w:r w:rsidRPr="00C100F3">
        <w:rPr>
          <w:rFonts w:ascii="Trebuchet MS" w:hAnsi="Trebuchet MS"/>
          <w:b/>
          <w:bCs/>
          <w:sz w:val="24"/>
          <w:szCs w:val="24"/>
          <w:lang w:val="en-US"/>
        </w:rPr>
        <w:t>Autism Support Team:</w:t>
      </w:r>
    </w:p>
    <w:p w14:paraId="1FF736FD" w14:textId="77777777" w:rsidR="008B7ECB" w:rsidRDefault="00C100F3">
      <w:pPr>
        <w:pStyle w:val="Body"/>
        <w:rPr>
          <w:rFonts w:ascii="Trebuchet MS" w:hAnsi="Trebuchet MS"/>
          <w:sz w:val="24"/>
          <w:szCs w:val="24"/>
          <w:lang w:val="en-US"/>
        </w:rPr>
      </w:pPr>
      <w:r>
        <w:rPr>
          <w:rFonts w:ascii="Trebuchet MS" w:hAnsi="Trebuchet MS"/>
          <w:sz w:val="24"/>
          <w:szCs w:val="24"/>
          <w:lang w:val="en-US"/>
        </w:rPr>
        <w:t xml:space="preserve">The named Autism Champion for Treloweth is Mrs </w:t>
      </w:r>
      <w:r w:rsidR="008B7ECB">
        <w:rPr>
          <w:rFonts w:ascii="Trebuchet MS" w:hAnsi="Trebuchet MS"/>
          <w:sz w:val="24"/>
          <w:szCs w:val="24"/>
          <w:lang w:val="en-US"/>
        </w:rPr>
        <w:t>Stoddern.</w:t>
      </w:r>
      <w:r>
        <w:rPr>
          <w:rFonts w:ascii="Trebuchet MS" w:hAnsi="Trebuchet MS"/>
          <w:sz w:val="24"/>
          <w:szCs w:val="24"/>
          <w:lang w:val="en-US"/>
        </w:rPr>
        <w:t xml:space="preserve">  </w:t>
      </w:r>
    </w:p>
    <w:p w14:paraId="463DE2A2" w14:textId="77777777" w:rsidR="008B7ECB" w:rsidRDefault="00F34559">
      <w:pPr>
        <w:pStyle w:val="Body"/>
        <w:rPr>
          <w:rFonts w:ascii="Trebuchet MS" w:hAnsi="Trebuchet MS"/>
          <w:sz w:val="24"/>
          <w:szCs w:val="24"/>
          <w:lang w:val="en-US"/>
        </w:rPr>
      </w:pPr>
      <w:r>
        <w:rPr>
          <w:rFonts w:ascii="Trebuchet MS" w:hAnsi="Trebuchet MS"/>
          <w:sz w:val="24"/>
          <w:szCs w:val="24"/>
          <w:lang w:val="en-US"/>
        </w:rPr>
        <w:t>The</w:t>
      </w:r>
      <w:r w:rsidR="00CA1C06">
        <w:rPr>
          <w:rFonts w:ascii="Trebuchet MS" w:hAnsi="Trebuchet MS"/>
          <w:sz w:val="24"/>
          <w:szCs w:val="24"/>
          <w:lang w:val="en-US"/>
        </w:rPr>
        <w:t xml:space="preserve"> school </w:t>
      </w:r>
      <w:r w:rsidR="009300C1">
        <w:rPr>
          <w:rFonts w:ascii="Trebuchet MS" w:hAnsi="Trebuchet MS"/>
          <w:sz w:val="24"/>
          <w:szCs w:val="24"/>
          <w:lang w:val="en-US"/>
        </w:rPr>
        <w:t>has</w:t>
      </w:r>
      <w:r w:rsidR="0029313D">
        <w:rPr>
          <w:rFonts w:ascii="Trebuchet MS" w:hAnsi="Trebuchet MS"/>
          <w:sz w:val="24"/>
          <w:szCs w:val="24"/>
          <w:lang w:val="en-US"/>
        </w:rPr>
        <w:t xml:space="preserve"> </w:t>
      </w:r>
      <w:r w:rsidR="009300C1">
        <w:rPr>
          <w:rFonts w:ascii="Trebuchet MS" w:hAnsi="Trebuchet MS"/>
          <w:sz w:val="24"/>
          <w:szCs w:val="24"/>
          <w:lang w:val="en-US"/>
        </w:rPr>
        <w:t>accessed</w:t>
      </w:r>
      <w:r w:rsidR="00CA1C06">
        <w:rPr>
          <w:rFonts w:ascii="Trebuchet MS" w:hAnsi="Trebuchet MS"/>
          <w:sz w:val="24"/>
          <w:szCs w:val="24"/>
          <w:lang w:val="en-US"/>
        </w:rPr>
        <w:t xml:space="preserve"> support from the Autism Support Service to inform provision and offer advice and strategies </w:t>
      </w:r>
      <w:r w:rsidR="0076332C">
        <w:rPr>
          <w:rFonts w:ascii="Trebuchet MS" w:hAnsi="Trebuchet MS"/>
          <w:sz w:val="24"/>
          <w:szCs w:val="24"/>
          <w:lang w:val="en-US"/>
        </w:rPr>
        <w:t xml:space="preserve">to staff and parents </w:t>
      </w:r>
      <w:r w:rsidR="00CA1C06">
        <w:rPr>
          <w:rFonts w:ascii="Trebuchet MS" w:hAnsi="Trebuchet MS"/>
          <w:sz w:val="24"/>
          <w:szCs w:val="24"/>
          <w:lang w:val="en-US"/>
        </w:rPr>
        <w:t xml:space="preserve">when </w:t>
      </w:r>
      <w:r w:rsidR="0076332C">
        <w:rPr>
          <w:rFonts w:ascii="Trebuchet MS" w:hAnsi="Trebuchet MS"/>
          <w:sz w:val="24"/>
          <w:szCs w:val="24"/>
          <w:lang w:val="en-US"/>
        </w:rPr>
        <w:t>supporting</w:t>
      </w:r>
      <w:r w:rsidR="00CA1C06">
        <w:rPr>
          <w:rFonts w:ascii="Trebuchet MS" w:hAnsi="Trebuchet MS"/>
          <w:sz w:val="24"/>
          <w:szCs w:val="24"/>
          <w:lang w:val="en-US"/>
        </w:rPr>
        <w:t xml:space="preserve"> children with AS</w:t>
      </w:r>
      <w:r w:rsidR="008B7ECB">
        <w:rPr>
          <w:rFonts w:ascii="Trebuchet MS" w:hAnsi="Trebuchet MS"/>
          <w:sz w:val="24"/>
          <w:szCs w:val="24"/>
          <w:lang w:val="en-US"/>
        </w:rPr>
        <w:t>D</w:t>
      </w:r>
      <w:r w:rsidR="00CA1C06">
        <w:rPr>
          <w:rFonts w:ascii="Trebuchet MS" w:hAnsi="Trebuchet MS"/>
          <w:sz w:val="24"/>
          <w:szCs w:val="24"/>
          <w:lang w:val="en-US"/>
        </w:rPr>
        <w:t xml:space="preserve">.  Where children are suspected to have </w:t>
      </w:r>
      <w:r w:rsidR="008B7ECB">
        <w:rPr>
          <w:rFonts w:ascii="Trebuchet MS" w:hAnsi="Trebuchet MS"/>
          <w:sz w:val="24"/>
          <w:szCs w:val="24"/>
          <w:lang w:val="en-US"/>
        </w:rPr>
        <w:t>ASD</w:t>
      </w:r>
      <w:r w:rsidR="00CA1C06">
        <w:rPr>
          <w:rFonts w:ascii="Trebuchet MS" w:hAnsi="Trebuchet MS"/>
          <w:sz w:val="24"/>
          <w:szCs w:val="24"/>
          <w:lang w:val="en-US"/>
        </w:rPr>
        <w:t>, referrals are made to ASDAT</w:t>
      </w:r>
      <w:r w:rsidR="00C100F3">
        <w:rPr>
          <w:rFonts w:ascii="Trebuchet MS" w:hAnsi="Trebuchet MS"/>
          <w:sz w:val="24"/>
          <w:szCs w:val="24"/>
          <w:lang w:val="en-US"/>
        </w:rPr>
        <w:t xml:space="preserve"> via the Neurod</w:t>
      </w:r>
      <w:r w:rsidR="008B7ECB">
        <w:rPr>
          <w:rFonts w:ascii="Trebuchet MS" w:hAnsi="Trebuchet MS"/>
          <w:sz w:val="24"/>
          <w:szCs w:val="24"/>
          <w:lang w:val="en-US"/>
        </w:rPr>
        <w:t>evelopmental Assessment</w:t>
      </w:r>
      <w:r w:rsidR="00C100F3">
        <w:rPr>
          <w:rFonts w:ascii="Trebuchet MS" w:hAnsi="Trebuchet MS"/>
          <w:sz w:val="24"/>
          <w:szCs w:val="24"/>
          <w:lang w:val="en-US"/>
        </w:rPr>
        <w:t xml:space="preserve"> Pathway.</w:t>
      </w:r>
      <w:r w:rsidR="00C60A49">
        <w:rPr>
          <w:rFonts w:ascii="Trebuchet MS" w:hAnsi="Trebuchet MS"/>
          <w:sz w:val="24"/>
          <w:szCs w:val="24"/>
          <w:lang w:val="en-US"/>
        </w:rPr>
        <w:t xml:space="preserve">  </w:t>
      </w:r>
    </w:p>
    <w:p w14:paraId="7B217349" w14:textId="08F3DD6C" w:rsidR="00697715" w:rsidRDefault="00C60A49">
      <w:pPr>
        <w:pStyle w:val="Body"/>
        <w:rPr>
          <w:rFonts w:ascii="Trebuchet MS" w:hAnsi="Trebuchet MS"/>
          <w:sz w:val="24"/>
          <w:szCs w:val="24"/>
          <w:lang w:val="en-US"/>
        </w:rPr>
      </w:pPr>
      <w:r>
        <w:rPr>
          <w:rFonts w:ascii="Trebuchet MS" w:hAnsi="Trebuchet MS"/>
          <w:sz w:val="24"/>
          <w:szCs w:val="24"/>
          <w:lang w:val="en-US"/>
        </w:rPr>
        <w:t>The school Autism Champion offer</w:t>
      </w:r>
      <w:r w:rsidR="008B7ECB">
        <w:rPr>
          <w:rFonts w:ascii="Trebuchet MS" w:hAnsi="Trebuchet MS"/>
          <w:sz w:val="24"/>
          <w:szCs w:val="24"/>
          <w:lang w:val="en-US"/>
        </w:rPr>
        <w:t>s</w:t>
      </w:r>
      <w:r>
        <w:rPr>
          <w:rFonts w:ascii="Trebuchet MS" w:hAnsi="Trebuchet MS"/>
          <w:sz w:val="24"/>
          <w:szCs w:val="24"/>
          <w:lang w:val="en-US"/>
        </w:rPr>
        <w:t xml:space="preserve"> advice to teachers where needed and work with children on a 1:1 </w:t>
      </w:r>
      <w:r w:rsidR="0076332C">
        <w:rPr>
          <w:rFonts w:ascii="Trebuchet MS" w:hAnsi="Trebuchet MS"/>
          <w:sz w:val="24"/>
          <w:szCs w:val="24"/>
          <w:lang w:val="en-US"/>
        </w:rPr>
        <w:t xml:space="preserve">or group </w:t>
      </w:r>
      <w:r>
        <w:rPr>
          <w:rFonts w:ascii="Trebuchet MS" w:hAnsi="Trebuchet MS"/>
          <w:sz w:val="24"/>
          <w:szCs w:val="24"/>
          <w:lang w:val="en-US"/>
        </w:rPr>
        <w:t>basis where appropriate for their needs</w:t>
      </w:r>
      <w:r w:rsidR="00F34559">
        <w:rPr>
          <w:rFonts w:ascii="Trebuchet MS" w:hAnsi="Trebuchet MS"/>
          <w:sz w:val="24"/>
          <w:szCs w:val="24"/>
          <w:lang w:val="en-US"/>
        </w:rPr>
        <w:t>.</w:t>
      </w:r>
      <w:r w:rsidR="0076332C">
        <w:rPr>
          <w:rFonts w:ascii="Trebuchet MS" w:hAnsi="Trebuchet MS"/>
          <w:sz w:val="24"/>
          <w:szCs w:val="24"/>
          <w:lang w:val="en-US"/>
        </w:rPr>
        <w:t xml:space="preserve">  Last year, children with </w:t>
      </w:r>
      <w:r w:rsidR="008B7ECB">
        <w:rPr>
          <w:rFonts w:ascii="Trebuchet MS" w:hAnsi="Trebuchet MS"/>
          <w:sz w:val="24"/>
          <w:szCs w:val="24"/>
          <w:lang w:val="en-US"/>
        </w:rPr>
        <w:t>ASD</w:t>
      </w:r>
      <w:r w:rsidR="0076332C">
        <w:rPr>
          <w:rFonts w:ascii="Trebuchet MS" w:hAnsi="Trebuchet MS"/>
          <w:sz w:val="24"/>
          <w:szCs w:val="24"/>
          <w:lang w:val="en-US"/>
        </w:rPr>
        <w:t xml:space="preserve"> benefitted from 1:1 </w:t>
      </w:r>
      <w:proofErr w:type="gramStart"/>
      <w:r w:rsidR="0076332C">
        <w:rPr>
          <w:rFonts w:ascii="Trebuchet MS" w:hAnsi="Trebuchet MS"/>
          <w:sz w:val="24"/>
          <w:szCs w:val="24"/>
          <w:lang w:val="en-US"/>
        </w:rPr>
        <w:t>sessions</w:t>
      </w:r>
      <w:proofErr w:type="gramEnd"/>
      <w:r w:rsidR="0076332C">
        <w:rPr>
          <w:rFonts w:ascii="Trebuchet MS" w:hAnsi="Trebuchet MS"/>
          <w:sz w:val="24"/>
          <w:szCs w:val="24"/>
          <w:lang w:val="en-US"/>
        </w:rPr>
        <w:t xml:space="preserve"> with an Autism Champion and group support to develop social skills</w:t>
      </w:r>
      <w:r w:rsidR="00C100F3">
        <w:rPr>
          <w:rFonts w:ascii="Trebuchet MS" w:hAnsi="Trebuchet MS"/>
          <w:sz w:val="24"/>
          <w:szCs w:val="24"/>
          <w:lang w:val="en-US"/>
        </w:rPr>
        <w:t>, as well as support from the Autism Team.</w:t>
      </w:r>
    </w:p>
    <w:p w14:paraId="0E8225B8" w14:textId="4DD49AE3" w:rsidR="008B7ECB" w:rsidRPr="00C100F3" w:rsidRDefault="008B7ECB">
      <w:pPr>
        <w:pStyle w:val="Body"/>
        <w:rPr>
          <w:rFonts w:ascii="Trebuchet MS" w:hAnsi="Trebuchet MS"/>
          <w:sz w:val="24"/>
          <w:szCs w:val="24"/>
          <w:lang w:val="en-US"/>
        </w:rPr>
      </w:pPr>
      <w:r>
        <w:rPr>
          <w:rFonts w:ascii="Trebuchet MS" w:hAnsi="Trebuchet MS"/>
          <w:sz w:val="24"/>
          <w:szCs w:val="24"/>
          <w:lang w:val="en-US"/>
        </w:rPr>
        <w:t xml:space="preserve">The Autism Support Team provided transition support for our children in Year 6 to support their journey </w:t>
      </w:r>
      <w:proofErr w:type="gramStart"/>
      <w:r>
        <w:rPr>
          <w:rFonts w:ascii="Trebuchet MS" w:hAnsi="Trebuchet MS"/>
          <w:sz w:val="24"/>
          <w:szCs w:val="24"/>
          <w:lang w:val="en-US"/>
        </w:rPr>
        <w:t>in to</w:t>
      </w:r>
      <w:proofErr w:type="gramEnd"/>
      <w:r>
        <w:rPr>
          <w:rFonts w:ascii="Trebuchet MS" w:hAnsi="Trebuchet MS"/>
          <w:sz w:val="24"/>
          <w:szCs w:val="24"/>
          <w:lang w:val="en-US"/>
        </w:rPr>
        <w:t xml:space="preserve"> secondary school.</w:t>
      </w:r>
    </w:p>
    <w:p w14:paraId="4D50AB49" w14:textId="77777777" w:rsidR="00697715" w:rsidRDefault="00697715">
      <w:pPr>
        <w:pStyle w:val="Body"/>
        <w:rPr>
          <w:rFonts w:ascii="Trebuchet MS" w:eastAsia="Trebuchet MS" w:hAnsi="Trebuchet MS" w:cs="Trebuchet MS"/>
          <w:sz w:val="24"/>
          <w:szCs w:val="24"/>
        </w:rPr>
      </w:pPr>
    </w:p>
    <w:p w14:paraId="2AC7DB6C" w14:textId="166DA672" w:rsidR="00697715" w:rsidRDefault="00CA1C06">
      <w:pPr>
        <w:pStyle w:val="Body"/>
        <w:rPr>
          <w:rFonts w:ascii="Trebuchet MS" w:hAnsi="Trebuchet MS"/>
          <w:b/>
          <w:bCs/>
          <w:sz w:val="24"/>
          <w:szCs w:val="24"/>
          <w:lang w:val="en-US"/>
        </w:rPr>
      </w:pPr>
      <w:r>
        <w:rPr>
          <w:rFonts w:ascii="Trebuchet MS" w:hAnsi="Trebuchet MS"/>
          <w:b/>
          <w:bCs/>
          <w:sz w:val="24"/>
          <w:szCs w:val="24"/>
          <w:lang w:val="en-US"/>
        </w:rPr>
        <w:t>Cognition and Learning</w:t>
      </w:r>
    </w:p>
    <w:p w14:paraId="079733E4" w14:textId="77777777" w:rsidR="00C100F3" w:rsidRDefault="00C100F3">
      <w:pPr>
        <w:pStyle w:val="Body"/>
        <w:rPr>
          <w:rFonts w:ascii="Trebuchet MS" w:hAnsi="Trebuchet MS"/>
          <w:b/>
          <w:bCs/>
          <w:sz w:val="24"/>
          <w:szCs w:val="24"/>
          <w:lang w:val="en-US"/>
        </w:rPr>
      </w:pPr>
    </w:p>
    <w:p w14:paraId="44303643" w14:textId="5E35EABC" w:rsidR="00C100F3" w:rsidRDefault="00C100F3">
      <w:pPr>
        <w:pStyle w:val="Body"/>
        <w:rPr>
          <w:rFonts w:ascii="Trebuchet MS" w:eastAsia="Trebuchet MS" w:hAnsi="Trebuchet MS" w:cs="Trebuchet MS"/>
          <w:b/>
          <w:bCs/>
          <w:sz w:val="24"/>
          <w:szCs w:val="24"/>
        </w:rPr>
      </w:pPr>
      <w:r>
        <w:rPr>
          <w:rFonts w:ascii="Trebuchet MS" w:hAnsi="Trebuchet MS"/>
          <w:b/>
          <w:bCs/>
          <w:sz w:val="24"/>
          <w:szCs w:val="24"/>
          <w:lang w:val="en-US"/>
        </w:rPr>
        <w:t>Dyslexia Screening:</w:t>
      </w:r>
    </w:p>
    <w:p w14:paraId="6148D9EB" w14:textId="6E79AE73" w:rsidR="005504C5" w:rsidRDefault="00CA1C06">
      <w:pPr>
        <w:pStyle w:val="Body"/>
        <w:rPr>
          <w:rFonts w:ascii="Trebuchet MS" w:hAnsi="Trebuchet MS"/>
          <w:sz w:val="24"/>
          <w:szCs w:val="24"/>
          <w:lang w:val="en-US"/>
        </w:rPr>
      </w:pPr>
      <w:r>
        <w:rPr>
          <w:rFonts w:ascii="Trebuchet MS" w:hAnsi="Trebuchet MS"/>
          <w:sz w:val="24"/>
          <w:szCs w:val="24"/>
          <w:lang w:val="en-US"/>
        </w:rPr>
        <w:t xml:space="preserve">Children </w:t>
      </w:r>
      <w:r w:rsidR="0076332C">
        <w:rPr>
          <w:rFonts w:ascii="Trebuchet MS" w:hAnsi="Trebuchet MS"/>
          <w:sz w:val="24"/>
          <w:szCs w:val="24"/>
          <w:lang w:val="en-US"/>
        </w:rPr>
        <w:t>with difficulties</w:t>
      </w:r>
      <w:r>
        <w:rPr>
          <w:rFonts w:ascii="Trebuchet MS" w:hAnsi="Trebuchet MS"/>
          <w:sz w:val="24"/>
          <w:szCs w:val="24"/>
          <w:lang w:val="en-US"/>
        </w:rPr>
        <w:t xml:space="preserve"> in this area may require further assess</w:t>
      </w:r>
      <w:r w:rsidR="004814CA">
        <w:rPr>
          <w:rFonts w:ascii="Trebuchet MS" w:hAnsi="Trebuchet MS"/>
          <w:sz w:val="24"/>
          <w:szCs w:val="24"/>
          <w:lang w:val="en-US"/>
        </w:rPr>
        <w:t>ment to identify learning needs</w:t>
      </w:r>
      <w:r>
        <w:rPr>
          <w:rFonts w:ascii="Trebuchet MS" w:hAnsi="Trebuchet MS"/>
          <w:sz w:val="24"/>
          <w:szCs w:val="24"/>
          <w:lang w:val="en-US"/>
        </w:rPr>
        <w:t xml:space="preserve">, for example, if dyslexia </w:t>
      </w:r>
      <w:proofErr w:type="gramStart"/>
      <w:r>
        <w:rPr>
          <w:rFonts w:ascii="Trebuchet MS" w:hAnsi="Trebuchet MS"/>
          <w:sz w:val="24"/>
          <w:szCs w:val="24"/>
          <w:lang w:val="en-US"/>
        </w:rPr>
        <w:t>is</w:t>
      </w:r>
      <w:proofErr w:type="gramEnd"/>
      <w:r>
        <w:rPr>
          <w:rFonts w:ascii="Trebuchet MS" w:hAnsi="Trebuchet MS"/>
          <w:sz w:val="24"/>
          <w:szCs w:val="24"/>
          <w:lang w:val="en-US"/>
        </w:rPr>
        <w:t xml:space="preserve"> a concern, a Dyslexia Screening Test (DST) will be carried out and the results used to inform further provision.  Treloweth School has </w:t>
      </w:r>
      <w:r w:rsidR="00C100F3">
        <w:rPr>
          <w:rFonts w:ascii="Trebuchet MS" w:hAnsi="Trebuchet MS"/>
          <w:sz w:val="24"/>
          <w:szCs w:val="24"/>
          <w:lang w:val="en-US"/>
        </w:rPr>
        <w:t xml:space="preserve">previously </w:t>
      </w:r>
      <w:r>
        <w:rPr>
          <w:rFonts w:ascii="Trebuchet MS" w:hAnsi="Trebuchet MS"/>
          <w:sz w:val="24"/>
          <w:szCs w:val="24"/>
          <w:lang w:val="en-US"/>
        </w:rPr>
        <w:t>achieved Dyslexia Friendly Accreditation and all staff are aware of how to supp</w:t>
      </w:r>
      <w:r w:rsidR="00F34559">
        <w:rPr>
          <w:rFonts w:ascii="Trebuchet MS" w:hAnsi="Trebuchet MS"/>
          <w:sz w:val="24"/>
          <w:szCs w:val="24"/>
          <w:lang w:val="en-US"/>
        </w:rPr>
        <w:t>ort children with these need</w:t>
      </w:r>
      <w:r w:rsidR="0076332C">
        <w:rPr>
          <w:rFonts w:ascii="Trebuchet MS" w:hAnsi="Trebuchet MS"/>
          <w:sz w:val="24"/>
          <w:szCs w:val="24"/>
          <w:lang w:val="en-US"/>
        </w:rPr>
        <w:t>s</w:t>
      </w:r>
      <w:r w:rsidR="00F34559">
        <w:rPr>
          <w:rFonts w:ascii="Trebuchet MS" w:hAnsi="Trebuchet MS"/>
          <w:sz w:val="24"/>
          <w:szCs w:val="24"/>
          <w:lang w:val="en-US"/>
        </w:rPr>
        <w:t xml:space="preserve">.  </w:t>
      </w:r>
      <w:r w:rsidR="0076332C">
        <w:rPr>
          <w:rFonts w:ascii="Trebuchet MS" w:hAnsi="Trebuchet MS"/>
          <w:sz w:val="24"/>
          <w:szCs w:val="24"/>
          <w:lang w:val="en-US"/>
        </w:rPr>
        <w:t xml:space="preserve">Learning is matched to the needs of the children and this was a focus for staff training last academic year.  </w:t>
      </w:r>
    </w:p>
    <w:p w14:paraId="4D265E33" w14:textId="77777777" w:rsidR="00C100F3" w:rsidRDefault="00C100F3">
      <w:pPr>
        <w:pStyle w:val="Body"/>
        <w:rPr>
          <w:rFonts w:ascii="Trebuchet MS" w:hAnsi="Trebuchet MS"/>
          <w:sz w:val="24"/>
          <w:szCs w:val="24"/>
          <w:lang w:val="en-US"/>
        </w:rPr>
      </w:pPr>
    </w:p>
    <w:p w14:paraId="1888E833" w14:textId="15B7E00B" w:rsidR="00C100F3" w:rsidRPr="00C100F3" w:rsidRDefault="00C100F3">
      <w:pPr>
        <w:pStyle w:val="Body"/>
        <w:rPr>
          <w:rFonts w:ascii="Trebuchet MS" w:hAnsi="Trebuchet MS"/>
          <w:b/>
          <w:bCs/>
          <w:sz w:val="24"/>
          <w:szCs w:val="24"/>
          <w:lang w:val="en-US"/>
        </w:rPr>
      </w:pPr>
      <w:r>
        <w:rPr>
          <w:rFonts w:ascii="Trebuchet MS" w:hAnsi="Trebuchet MS"/>
          <w:b/>
          <w:bCs/>
          <w:sz w:val="24"/>
          <w:szCs w:val="24"/>
          <w:lang w:val="en-US"/>
        </w:rPr>
        <w:t>External services:</w:t>
      </w:r>
    </w:p>
    <w:p w14:paraId="7EF740B0" w14:textId="77777777" w:rsidR="00C100F3" w:rsidRDefault="005504C5" w:rsidP="00C100F3">
      <w:pPr>
        <w:pStyle w:val="Body"/>
        <w:rPr>
          <w:rFonts w:ascii="Trebuchet MS" w:hAnsi="Trebuchet MS"/>
          <w:sz w:val="24"/>
          <w:szCs w:val="24"/>
          <w:lang w:val="en-US"/>
        </w:rPr>
      </w:pPr>
      <w:r>
        <w:rPr>
          <w:rFonts w:ascii="Trebuchet MS" w:hAnsi="Trebuchet MS"/>
          <w:sz w:val="24"/>
          <w:szCs w:val="24"/>
          <w:lang w:val="en-US"/>
        </w:rPr>
        <w:t>Teachers work closely with the SENCo to set individual targets for children and provision and interventions are matched to this.  W</w:t>
      </w:r>
      <w:r w:rsidR="00CA1C06">
        <w:rPr>
          <w:rFonts w:ascii="Trebuchet MS" w:hAnsi="Trebuchet MS"/>
          <w:sz w:val="24"/>
          <w:szCs w:val="24"/>
          <w:lang w:val="en-US"/>
        </w:rPr>
        <w:t>here progress is a concern, or interventions have made little, or no impact, a referral many be made to the</w:t>
      </w:r>
      <w:r w:rsidR="0029313D">
        <w:rPr>
          <w:rFonts w:ascii="Trebuchet MS" w:hAnsi="Trebuchet MS"/>
          <w:sz w:val="24"/>
          <w:szCs w:val="24"/>
          <w:lang w:val="en-US"/>
        </w:rPr>
        <w:t xml:space="preserve"> Cognition and Learning Team or the</w:t>
      </w:r>
      <w:r w:rsidR="00CA1C06">
        <w:rPr>
          <w:rFonts w:ascii="Trebuchet MS" w:hAnsi="Trebuchet MS"/>
          <w:sz w:val="24"/>
          <w:szCs w:val="24"/>
          <w:lang w:val="en-US"/>
        </w:rPr>
        <w:t xml:space="preserve"> Educational Psychologist.</w:t>
      </w:r>
      <w:r w:rsidR="00C100F3" w:rsidRPr="00C100F3">
        <w:rPr>
          <w:rFonts w:ascii="Trebuchet MS" w:hAnsi="Trebuchet MS"/>
          <w:sz w:val="24"/>
          <w:szCs w:val="24"/>
          <w:lang w:val="en-US"/>
        </w:rPr>
        <w:t xml:space="preserve"> </w:t>
      </w:r>
    </w:p>
    <w:p w14:paraId="5C7A1F3D" w14:textId="42DEF8B0" w:rsidR="00C100F3" w:rsidRDefault="00C100F3" w:rsidP="00C100F3">
      <w:pPr>
        <w:pStyle w:val="Body"/>
        <w:rPr>
          <w:rFonts w:ascii="Trebuchet MS" w:eastAsia="Trebuchet MS" w:hAnsi="Trebuchet MS" w:cs="Trebuchet MS"/>
          <w:sz w:val="24"/>
          <w:szCs w:val="24"/>
        </w:rPr>
      </w:pPr>
      <w:r>
        <w:rPr>
          <w:rFonts w:ascii="Trebuchet MS" w:hAnsi="Trebuchet MS"/>
          <w:sz w:val="24"/>
          <w:szCs w:val="24"/>
          <w:lang w:val="en-US"/>
        </w:rPr>
        <w:t>Where necessary, children have been referred for further assessment through the Early Help Hub or CAMHS.</w:t>
      </w:r>
    </w:p>
    <w:p w14:paraId="50399826" w14:textId="540D5E98" w:rsidR="00697715" w:rsidRDefault="00697715">
      <w:pPr>
        <w:pStyle w:val="Body"/>
        <w:rPr>
          <w:rFonts w:ascii="Trebuchet MS" w:hAnsi="Trebuchet MS"/>
          <w:sz w:val="24"/>
          <w:szCs w:val="24"/>
          <w:lang w:val="en-US"/>
        </w:rPr>
      </w:pPr>
    </w:p>
    <w:p w14:paraId="015DC533" w14:textId="54FD9BB4" w:rsidR="00C100F3" w:rsidRPr="00C100F3" w:rsidRDefault="00C100F3">
      <w:pPr>
        <w:pStyle w:val="Body"/>
        <w:rPr>
          <w:rFonts w:ascii="Trebuchet MS" w:eastAsia="Trebuchet MS" w:hAnsi="Trebuchet MS" w:cs="Trebuchet MS"/>
          <w:b/>
          <w:bCs/>
          <w:sz w:val="24"/>
          <w:szCs w:val="24"/>
        </w:rPr>
      </w:pPr>
      <w:r>
        <w:rPr>
          <w:rFonts w:ascii="Trebuchet MS" w:hAnsi="Trebuchet MS"/>
          <w:b/>
          <w:bCs/>
          <w:sz w:val="24"/>
          <w:szCs w:val="24"/>
          <w:lang w:val="en-US"/>
        </w:rPr>
        <w:t>Interventions:</w:t>
      </w:r>
    </w:p>
    <w:p w14:paraId="4C8EC272" w14:textId="4F1CD1EA" w:rsidR="00697715" w:rsidRDefault="00CA1C06">
      <w:pPr>
        <w:pStyle w:val="Body"/>
        <w:rPr>
          <w:rFonts w:ascii="Trebuchet MS" w:hAnsi="Trebuchet MS"/>
          <w:sz w:val="24"/>
          <w:szCs w:val="24"/>
          <w:lang w:val="en-US"/>
        </w:rPr>
      </w:pPr>
      <w:r>
        <w:rPr>
          <w:rFonts w:ascii="Trebuchet MS" w:hAnsi="Trebuchet MS"/>
          <w:sz w:val="24"/>
          <w:szCs w:val="24"/>
          <w:lang w:val="en-US"/>
        </w:rPr>
        <w:t xml:space="preserve">Children requiring additional support to catch up, </w:t>
      </w:r>
      <w:r w:rsidR="00C60A49">
        <w:rPr>
          <w:rFonts w:ascii="Trebuchet MS" w:hAnsi="Trebuchet MS"/>
          <w:sz w:val="24"/>
          <w:szCs w:val="24"/>
          <w:lang w:val="en-US"/>
        </w:rPr>
        <w:t>have</w:t>
      </w:r>
      <w:r>
        <w:rPr>
          <w:rFonts w:ascii="Trebuchet MS" w:hAnsi="Trebuchet MS"/>
          <w:sz w:val="24"/>
          <w:szCs w:val="24"/>
          <w:lang w:val="en-US"/>
        </w:rPr>
        <w:t xml:space="preserve"> access</w:t>
      </w:r>
      <w:r w:rsidR="00C60A49">
        <w:rPr>
          <w:rFonts w:ascii="Trebuchet MS" w:hAnsi="Trebuchet MS"/>
          <w:sz w:val="24"/>
          <w:szCs w:val="24"/>
          <w:lang w:val="en-US"/>
        </w:rPr>
        <w:t>ed</w:t>
      </w:r>
      <w:r>
        <w:rPr>
          <w:rFonts w:ascii="Trebuchet MS" w:hAnsi="Trebuchet MS"/>
          <w:sz w:val="24"/>
          <w:szCs w:val="24"/>
          <w:lang w:val="en-US"/>
        </w:rPr>
        <w:t xml:space="preserve"> the following intervention</w:t>
      </w:r>
      <w:r w:rsidR="00C60A49">
        <w:rPr>
          <w:rFonts w:ascii="Trebuchet MS" w:hAnsi="Trebuchet MS"/>
          <w:sz w:val="24"/>
          <w:szCs w:val="24"/>
          <w:lang w:val="en-US"/>
        </w:rPr>
        <w:t>s</w:t>
      </w:r>
      <w:r>
        <w:rPr>
          <w:rFonts w:ascii="Trebuchet MS" w:hAnsi="Trebuchet MS"/>
          <w:sz w:val="24"/>
          <w:szCs w:val="24"/>
          <w:lang w:val="en-US"/>
        </w:rPr>
        <w:t>:</w:t>
      </w:r>
      <w:r w:rsidR="0029313D">
        <w:rPr>
          <w:rFonts w:ascii="Trebuchet MS" w:hAnsi="Trebuchet MS"/>
          <w:sz w:val="24"/>
          <w:szCs w:val="24"/>
          <w:lang w:val="en-US"/>
        </w:rPr>
        <w:t xml:space="preserve"> NESSY, </w:t>
      </w:r>
      <w:r>
        <w:rPr>
          <w:rFonts w:ascii="Trebuchet MS" w:hAnsi="Trebuchet MS"/>
          <w:sz w:val="24"/>
          <w:szCs w:val="24"/>
          <w:lang w:val="en-US"/>
        </w:rPr>
        <w:t xml:space="preserve">Numicon: Closing the Gap; Counting to Calculate, </w:t>
      </w:r>
      <w:r w:rsidR="00C100F3">
        <w:rPr>
          <w:rFonts w:ascii="Trebuchet MS" w:hAnsi="Trebuchet MS"/>
          <w:sz w:val="24"/>
          <w:szCs w:val="24"/>
          <w:lang w:val="en-US"/>
        </w:rPr>
        <w:t>Number Sense</w:t>
      </w:r>
      <w:r w:rsidR="00311D4C">
        <w:rPr>
          <w:rFonts w:ascii="Trebuchet MS" w:hAnsi="Trebuchet MS"/>
          <w:sz w:val="24"/>
          <w:szCs w:val="24"/>
          <w:lang w:val="en-US"/>
        </w:rPr>
        <w:t>,</w:t>
      </w:r>
      <w:r w:rsidR="00C100F3">
        <w:rPr>
          <w:rFonts w:ascii="Trebuchet MS" w:hAnsi="Trebuchet MS"/>
          <w:sz w:val="24"/>
          <w:szCs w:val="24"/>
          <w:lang w:val="en-US"/>
        </w:rPr>
        <w:t xml:space="preserve"> </w:t>
      </w:r>
      <w:proofErr w:type="spellStart"/>
      <w:r w:rsidR="00C100F3">
        <w:rPr>
          <w:rFonts w:ascii="Trebuchet MS" w:hAnsi="Trebuchet MS"/>
          <w:sz w:val="24"/>
          <w:szCs w:val="24"/>
          <w:lang w:val="en-US"/>
        </w:rPr>
        <w:t>Maths</w:t>
      </w:r>
      <w:proofErr w:type="spellEnd"/>
      <w:r w:rsidR="00C100F3">
        <w:rPr>
          <w:rFonts w:ascii="Trebuchet MS" w:hAnsi="Trebuchet MS"/>
          <w:sz w:val="24"/>
          <w:szCs w:val="24"/>
          <w:lang w:val="en-US"/>
        </w:rPr>
        <w:t xml:space="preserve"> Whizz, Reading Eggs and Fast Phonics,</w:t>
      </w:r>
      <w:r w:rsidR="0029313D">
        <w:rPr>
          <w:rFonts w:ascii="Trebuchet MS" w:hAnsi="Trebuchet MS"/>
          <w:sz w:val="24"/>
          <w:szCs w:val="24"/>
          <w:lang w:val="en-US"/>
        </w:rPr>
        <w:t xml:space="preserve"> </w:t>
      </w:r>
      <w:r>
        <w:rPr>
          <w:rFonts w:ascii="Trebuchet MS" w:hAnsi="Trebuchet MS"/>
          <w:sz w:val="24"/>
          <w:szCs w:val="24"/>
          <w:lang w:val="en-US"/>
        </w:rPr>
        <w:t xml:space="preserve">Reading Recovery, </w:t>
      </w:r>
      <w:r w:rsidR="00C60A49">
        <w:rPr>
          <w:rFonts w:ascii="Trebuchet MS" w:hAnsi="Trebuchet MS"/>
          <w:sz w:val="24"/>
          <w:szCs w:val="24"/>
          <w:lang w:val="en-US"/>
        </w:rPr>
        <w:t xml:space="preserve">Read, Write Inc - Fresh </w:t>
      </w:r>
      <w:r w:rsidR="00C60A49">
        <w:rPr>
          <w:rFonts w:ascii="Trebuchet MS" w:hAnsi="Trebuchet MS"/>
          <w:sz w:val="24"/>
          <w:szCs w:val="24"/>
          <w:lang w:val="en-US"/>
        </w:rPr>
        <w:lastRenderedPageBreak/>
        <w:t>Start</w:t>
      </w:r>
      <w:r w:rsidR="00C100F3">
        <w:rPr>
          <w:rFonts w:ascii="Trebuchet MS" w:hAnsi="Trebuchet MS"/>
          <w:sz w:val="24"/>
          <w:szCs w:val="24"/>
          <w:lang w:val="en-US"/>
        </w:rPr>
        <w:t xml:space="preserve">, </w:t>
      </w:r>
      <w:r w:rsidR="005504C5">
        <w:rPr>
          <w:rFonts w:ascii="Trebuchet MS" w:hAnsi="Trebuchet MS"/>
          <w:sz w:val="24"/>
          <w:szCs w:val="24"/>
          <w:lang w:val="en-US"/>
        </w:rPr>
        <w:t xml:space="preserve">Ready to Progress in </w:t>
      </w:r>
      <w:proofErr w:type="spellStart"/>
      <w:r w:rsidR="005504C5">
        <w:rPr>
          <w:rFonts w:ascii="Trebuchet MS" w:hAnsi="Trebuchet MS"/>
          <w:sz w:val="24"/>
          <w:szCs w:val="24"/>
          <w:lang w:val="en-US"/>
        </w:rPr>
        <w:t>Maths</w:t>
      </w:r>
      <w:proofErr w:type="spellEnd"/>
      <w:r w:rsidR="005504C5">
        <w:rPr>
          <w:rFonts w:ascii="Trebuchet MS" w:hAnsi="Trebuchet MS"/>
          <w:sz w:val="24"/>
          <w:szCs w:val="24"/>
          <w:lang w:val="en-US"/>
        </w:rPr>
        <w:t xml:space="preserve"> as well </w:t>
      </w:r>
      <w:r w:rsidR="00C60A49">
        <w:rPr>
          <w:rFonts w:ascii="Trebuchet MS" w:hAnsi="Trebuchet MS"/>
          <w:sz w:val="24"/>
          <w:szCs w:val="24"/>
          <w:lang w:val="en-US"/>
        </w:rPr>
        <w:t xml:space="preserve">as </w:t>
      </w:r>
      <w:proofErr w:type="gramStart"/>
      <w:r w:rsidR="00C60A49">
        <w:rPr>
          <w:rFonts w:ascii="Trebuchet MS" w:hAnsi="Trebuchet MS"/>
          <w:sz w:val="24"/>
          <w:szCs w:val="24"/>
          <w:lang w:val="en-US"/>
        </w:rPr>
        <w:t>pre and post teaching</w:t>
      </w:r>
      <w:proofErr w:type="gramEnd"/>
      <w:r w:rsidR="00C60A49">
        <w:rPr>
          <w:rFonts w:ascii="Trebuchet MS" w:hAnsi="Trebuchet MS"/>
          <w:sz w:val="24"/>
          <w:szCs w:val="24"/>
          <w:lang w:val="en-US"/>
        </w:rPr>
        <w:t xml:space="preserve"> as and when required for all children.</w:t>
      </w:r>
    </w:p>
    <w:p w14:paraId="1BC664AF" w14:textId="77777777" w:rsidR="00697715" w:rsidRDefault="00697715">
      <w:pPr>
        <w:pStyle w:val="Body"/>
        <w:rPr>
          <w:rFonts w:ascii="Trebuchet MS" w:eastAsia="Trebuchet MS" w:hAnsi="Trebuchet MS" w:cs="Trebuchet MS"/>
          <w:sz w:val="24"/>
          <w:szCs w:val="24"/>
        </w:rPr>
      </w:pPr>
    </w:p>
    <w:p w14:paraId="25115C2D" w14:textId="5157C216" w:rsidR="00697715" w:rsidRDefault="00CA1C06">
      <w:pPr>
        <w:pStyle w:val="Body"/>
        <w:rPr>
          <w:rFonts w:ascii="Trebuchet MS" w:hAnsi="Trebuchet MS"/>
          <w:b/>
          <w:bCs/>
          <w:sz w:val="24"/>
          <w:szCs w:val="24"/>
          <w:lang w:val="en-US"/>
        </w:rPr>
      </w:pPr>
      <w:r>
        <w:rPr>
          <w:rFonts w:ascii="Trebuchet MS" w:hAnsi="Trebuchet MS"/>
          <w:b/>
          <w:bCs/>
          <w:sz w:val="24"/>
          <w:szCs w:val="24"/>
          <w:lang w:val="en-US"/>
        </w:rPr>
        <w:t>Social, Emotional and Mental Health</w:t>
      </w:r>
    </w:p>
    <w:p w14:paraId="2EBDA634" w14:textId="3C9DD50F" w:rsidR="008B7ECB" w:rsidRPr="008B7ECB" w:rsidRDefault="008B7ECB">
      <w:pPr>
        <w:pStyle w:val="Body"/>
        <w:rPr>
          <w:rFonts w:ascii="Trebuchet MS" w:hAnsi="Trebuchet MS"/>
          <w:sz w:val="24"/>
          <w:szCs w:val="24"/>
          <w:lang w:val="en-US"/>
        </w:rPr>
      </w:pPr>
    </w:p>
    <w:p w14:paraId="0E0374D2" w14:textId="63CA6677" w:rsidR="008B7ECB" w:rsidRPr="008B7ECB" w:rsidRDefault="008B7ECB">
      <w:pPr>
        <w:pStyle w:val="Body"/>
        <w:rPr>
          <w:rFonts w:ascii="Trebuchet MS" w:hAnsi="Trebuchet MS"/>
          <w:sz w:val="24"/>
          <w:szCs w:val="24"/>
          <w:lang w:val="en-US"/>
        </w:rPr>
      </w:pPr>
      <w:r w:rsidRPr="008B7ECB">
        <w:rPr>
          <w:rFonts w:ascii="Trebuchet MS" w:hAnsi="Trebuchet MS"/>
          <w:sz w:val="24"/>
          <w:szCs w:val="24"/>
          <w:lang w:val="en-US"/>
        </w:rPr>
        <w:t xml:space="preserve">The Mental Health Lead for Treloweth Primary School is </w:t>
      </w:r>
      <w:r>
        <w:rPr>
          <w:rFonts w:ascii="Trebuchet MS" w:hAnsi="Trebuchet MS"/>
          <w:sz w:val="24"/>
          <w:szCs w:val="24"/>
          <w:lang w:val="en-US"/>
        </w:rPr>
        <w:t>Mr</w:t>
      </w:r>
      <w:r w:rsidRPr="008B7ECB">
        <w:rPr>
          <w:rFonts w:ascii="Trebuchet MS" w:hAnsi="Trebuchet MS"/>
          <w:sz w:val="24"/>
          <w:szCs w:val="24"/>
          <w:lang w:val="en-US"/>
        </w:rPr>
        <w:t xml:space="preserve"> McCarthy.</w:t>
      </w:r>
    </w:p>
    <w:p w14:paraId="13E9ED94" w14:textId="104C0C87" w:rsidR="00C100F3" w:rsidRDefault="00C100F3">
      <w:pPr>
        <w:pStyle w:val="Body"/>
        <w:rPr>
          <w:rFonts w:ascii="Trebuchet MS" w:hAnsi="Trebuchet MS"/>
          <w:b/>
          <w:bCs/>
          <w:sz w:val="24"/>
          <w:szCs w:val="24"/>
          <w:lang w:val="en-US"/>
        </w:rPr>
      </w:pPr>
    </w:p>
    <w:p w14:paraId="50894EA4" w14:textId="138852E1" w:rsidR="00C100F3" w:rsidRDefault="00C100F3">
      <w:pPr>
        <w:pStyle w:val="Body"/>
        <w:rPr>
          <w:rFonts w:ascii="Trebuchet MS" w:eastAsia="Trebuchet MS" w:hAnsi="Trebuchet MS" w:cs="Trebuchet MS"/>
          <w:b/>
          <w:bCs/>
          <w:sz w:val="24"/>
          <w:szCs w:val="24"/>
        </w:rPr>
      </w:pPr>
      <w:r>
        <w:rPr>
          <w:rFonts w:ascii="Trebuchet MS" w:hAnsi="Trebuchet MS"/>
          <w:b/>
          <w:bCs/>
          <w:sz w:val="24"/>
          <w:szCs w:val="24"/>
          <w:lang w:val="en-US"/>
        </w:rPr>
        <w:t>Trauma Informed Schools (TIS):</w:t>
      </w:r>
    </w:p>
    <w:p w14:paraId="08496670" w14:textId="5516881C" w:rsidR="00C100F3" w:rsidRDefault="00CA1C06" w:rsidP="00311D4C">
      <w:pPr>
        <w:pStyle w:val="Body"/>
        <w:rPr>
          <w:rFonts w:ascii="Trebuchet MS" w:hAnsi="Trebuchet MS"/>
          <w:sz w:val="24"/>
          <w:szCs w:val="24"/>
          <w:lang w:val="en-US"/>
        </w:rPr>
      </w:pPr>
      <w:r>
        <w:rPr>
          <w:rFonts w:ascii="Trebuchet MS" w:hAnsi="Trebuchet MS"/>
          <w:sz w:val="24"/>
          <w:szCs w:val="24"/>
          <w:lang w:val="en-US"/>
        </w:rPr>
        <w:t xml:space="preserve">The school has </w:t>
      </w:r>
      <w:r w:rsidR="008B7ECB">
        <w:rPr>
          <w:rFonts w:ascii="Trebuchet MS" w:hAnsi="Trebuchet MS"/>
          <w:sz w:val="24"/>
          <w:szCs w:val="24"/>
          <w:lang w:val="en-US"/>
        </w:rPr>
        <w:t>three</w:t>
      </w:r>
      <w:r w:rsidR="00311D4C">
        <w:rPr>
          <w:rFonts w:ascii="Trebuchet MS" w:hAnsi="Trebuchet MS"/>
          <w:sz w:val="24"/>
          <w:szCs w:val="24"/>
          <w:lang w:val="en-US"/>
        </w:rPr>
        <w:t xml:space="preserve"> members of staff</w:t>
      </w:r>
      <w:r w:rsidR="009300C1">
        <w:rPr>
          <w:rFonts w:ascii="Trebuchet MS" w:hAnsi="Trebuchet MS"/>
          <w:sz w:val="24"/>
          <w:szCs w:val="24"/>
          <w:lang w:val="en-US"/>
        </w:rPr>
        <w:t xml:space="preserve"> that have had training from THRIVE and Trauma Informed Schools. </w:t>
      </w:r>
      <w:r w:rsidR="008B7ECB">
        <w:rPr>
          <w:rFonts w:ascii="Trebuchet MS" w:hAnsi="Trebuchet MS"/>
          <w:sz w:val="24"/>
          <w:szCs w:val="24"/>
          <w:lang w:val="en-US"/>
        </w:rPr>
        <w:t xml:space="preserve"> </w:t>
      </w:r>
      <w:r w:rsidR="009300C1">
        <w:rPr>
          <w:rFonts w:ascii="Trebuchet MS" w:hAnsi="Trebuchet MS"/>
          <w:sz w:val="24"/>
          <w:szCs w:val="24"/>
          <w:lang w:val="en-US"/>
        </w:rPr>
        <w:t>TIS</w:t>
      </w:r>
      <w:r>
        <w:rPr>
          <w:rFonts w:ascii="Trebuchet MS" w:hAnsi="Trebuchet MS"/>
          <w:sz w:val="24"/>
          <w:szCs w:val="24"/>
          <w:lang w:val="en-US"/>
        </w:rPr>
        <w:t xml:space="preserve"> practitioner</w:t>
      </w:r>
      <w:r w:rsidR="009300C1">
        <w:rPr>
          <w:rFonts w:ascii="Trebuchet MS" w:hAnsi="Trebuchet MS"/>
          <w:sz w:val="24"/>
          <w:szCs w:val="24"/>
          <w:lang w:val="en-US"/>
        </w:rPr>
        <w:t>s</w:t>
      </w:r>
      <w:r>
        <w:rPr>
          <w:rFonts w:ascii="Trebuchet MS" w:hAnsi="Trebuchet MS"/>
          <w:sz w:val="24"/>
          <w:szCs w:val="24"/>
          <w:lang w:val="en-US"/>
        </w:rPr>
        <w:t xml:space="preserve"> support children with </w:t>
      </w:r>
      <w:r w:rsidR="008B7ECB">
        <w:rPr>
          <w:rFonts w:ascii="Trebuchet MS" w:hAnsi="Trebuchet MS"/>
          <w:sz w:val="24"/>
          <w:szCs w:val="24"/>
          <w:lang w:val="en-US"/>
        </w:rPr>
        <w:t xml:space="preserve">understanding </w:t>
      </w:r>
      <w:r>
        <w:rPr>
          <w:rFonts w:ascii="Trebuchet MS" w:hAnsi="Trebuchet MS"/>
          <w:sz w:val="24"/>
          <w:szCs w:val="24"/>
          <w:lang w:val="en-US"/>
        </w:rPr>
        <w:t xml:space="preserve">their </w:t>
      </w:r>
      <w:r w:rsidR="008B7ECB">
        <w:rPr>
          <w:rFonts w:ascii="Trebuchet MS" w:hAnsi="Trebuchet MS"/>
          <w:sz w:val="24"/>
          <w:szCs w:val="24"/>
          <w:lang w:val="en-US"/>
        </w:rPr>
        <w:t xml:space="preserve">feelings and </w:t>
      </w:r>
      <w:r>
        <w:rPr>
          <w:rFonts w:ascii="Trebuchet MS" w:hAnsi="Trebuchet MS"/>
          <w:sz w:val="24"/>
          <w:szCs w:val="24"/>
          <w:lang w:val="en-US"/>
        </w:rPr>
        <w:t>emotion</w:t>
      </w:r>
      <w:r w:rsidR="008B7ECB">
        <w:rPr>
          <w:rFonts w:ascii="Trebuchet MS" w:hAnsi="Trebuchet MS"/>
          <w:sz w:val="24"/>
          <w:szCs w:val="24"/>
          <w:lang w:val="en-US"/>
        </w:rPr>
        <w:t>s</w:t>
      </w:r>
      <w:r w:rsidR="00F47CAC">
        <w:rPr>
          <w:rFonts w:ascii="Trebuchet MS" w:hAnsi="Trebuchet MS"/>
          <w:sz w:val="24"/>
          <w:szCs w:val="24"/>
          <w:lang w:val="en-US"/>
        </w:rPr>
        <w:t>;</w:t>
      </w:r>
      <w:r>
        <w:rPr>
          <w:rFonts w:ascii="Trebuchet MS" w:hAnsi="Trebuchet MS"/>
          <w:sz w:val="24"/>
          <w:szCs w:val="24"/>
          <w:lang w:val="en-US"/>
        </w:rPr>
        <w:t xml:space="preserve"> this may be in sm</w:t>
      </w:r>
      <w:r w:rsidR="009300C1">
        <w:rPr>
          <w:rFonts w:ascii="Trebuchet MS" w:hAnsi="Trebuchet MS"/>
          <w:sz w:val="24"/>
          <w:szCs w:val="24"/>
          <w:lang w:val="en-US"/>
        </w:rPr>
        <w:t>all groups, or on a 1:1 basis</w:t>
      </w:r>
      <w:r w:rsidR="00C60A49">
        <w:rPr>
          <w:rFonts w:ascii="Trebuchet MS" w:hAnsi="Trebuchet MS"/>
          <w:sz w:val="24"/>
          <w:szCs w:val="24"/>
          <w:lang w:val="en-US"/>
        </w:rPr>
        <w:t xml:space="preserve">.  </w:t>
      </w:r>
    </w:p>
    <w:p w14:paraId="2405DD91" w14:textId="77777777" w:rsidR="00C100F3" w:rsidRDefault="00311D4C" w:rsidP="00311D4C">
      <w:pPr>
        <w:pStyle w:val="Body"/>
        <w:rPr>
          <w:rFonts w:ascii="Trebuchet MS" w:hAnsi="Trebuchet MS"/>
          <w:sz w:val="24"/>
          <w:szCs w:val="24"/>
          <w:lang w:val="en-US"/>
        </w:rPr>
      </w:pPr>
      <w:r>
        <w:rPr>
          <w:rFonts w:ascii="Trebuchet MS" w:hAnsi="Trebuchet MS"/>
          <w:sz w:val="24"/>
          <w:szCs w:val="24"/>
          <w:lang w:val="en-US"/>
        </w:rPr>
        <w:t>One</w:t>
      </w:r>
      <w:r w:rsidR="009300C1">
        <w:rPr>
          <w:rFonts w:ascii="Trebuchet MS" w:hAnsi="Trebuchet MS"/>
          <w:sz w:val="24"/>
          <w:szCs w:val="24"/>
          <w:lang w:val="en-US"/>
        </w:rPr>
        <w:t xml:space="preserve"> member</w:t>
      </w:r>
      <w:r w:rsidR="00C60A49">
        <w:rPr>
          <w:rFonts w:ascii="Trebuchet MS" w:hAnsi="Trebuchet MS"/>
          <w:sz w:val="24"/>
          <w:szCs w:val="24"/>
          <w:lang w:val="en-US"/>
        </w:rPr>
        <w:t xml:space="preserve"> of staff </w:t>
      </w:r>
      <w:r>
        <w:rPr>
          <w:rFonts w:ascii="Trebuchet MS" w:hAnsi="Trebuchet MS"/>
          <w:sz w:val="24"/>
          <w:szCs w:val="24"/>
          <w:lang w:val="en-US"/>
        </w:rPr>
        <w:t>has</w:t>
      </w:r>
      <w:r w:rsidR="00C60A49">
        <w:rPr>
          <w:rFonts w:ascii="Trebuchet MS" w:hAnsi="Trebuchet MS"/>
          <w:sz w:val="24"/>
          <w:szCs w:val="24"/>
          <w:lang w:val="en-US"/>
        </w:rPr>
        <w:t xml:space="preserve"> Emotional First Aid</w:t>
      </w:r>
      <w:r w:rsidR="0028515C">
        <w:rPr>
          <w:rFonts w:ascii="Trebuchet MS" w:hAnsi="Trebuchet MS"/>
          <w:sz w:val="24"/>
          <w:szCs w:val="24"/>
          <w:lang w:val="en-US"/>
        </w:rPr>
        <w:t xml:space="preserve"> training to support children’s</w:t>
      </w:r>
      <w:r w:rsidR="00C60A49">
        <w:rPr>
          <w:rFonts w:ascii="Trebuchet MS" w:hAnsi="Trebuchet MS"/>
          <w:sz w:val="24"/>
          <w:szCs w:val="24"/>
          <w:lang w:val="en-US"/>
        </w:rPr>
        <w:t xml:space="preserve"> SEMH. </w:t>
      </w:r>
    </w:p>
    <w:p w14:paraId="143EA9BD" w14:textId="77777777" w:rsidR="00C100F3" w:rsidRDefault="00311D4C" w:rsidP="00311D4C">
      <w:pPr>
        <w:pStyle w:val="Body"/>
        <w:rPr>
          <w:rFonts w:ascii="Trebuchet MS" w:hAnsi="Trebuchet MS"/>
          <w:sz w:val="24"/>
          <w:szCs w:val="24"/>
          <w:lang w:val="en-US"/>
        </w:rPr>
      </w:pPr>
      <w:r>
        <w:rPr>
          <w:rFonts w:ascii="Trebuchet MS" w:hAnsi="Trebuchet MS"/>
          <w:sz w:val="24"/>
          <w:szCs w:val="24"/>
          <w:lang w:val="en-US"/>
        </w:rPr>
        <w:t xml:space="preserve">One member of staff has Mental Health First Aid training to support parents and children.  </w:t>
      </w:r>
      <w:r w:rsidR="00C60A49">
        <w:rPr>
          <w:rFonts w:ascii="Trebuchet MS" w:hAnsi="Trebuchet MS"/>
          <w:sz w:val="24"/>
          <w:szCs w:val="24"/>
          <w:lang w:val="en-US"/>
        </w:rPr>
        <w:t xml:space="preserve"> </w:t>
      </w:r>
    </w:p>
    <w:p w14:paraId="2609F295" w14:textId="569216ED" w:rsidR="00311D4C" w:rsidRDefault="00CA1C06" w:rsidP="00311D4C">
      <w:pPr>
        <w:pStyle w:val="Body"/>
        <w:rPr>
          <w:rFonts w:ascii="Trebuchet MS" w:hAnsi="Trebuchet MS"/>
          <w:sz w:val="24"/>
          <w:szCs w:val="24"/>
          <w:lang w:val="en-US"/>
        </w:rPr>
      </w:pPr>
      <w:r>
        <w:rPr>
          <w:rFonts w:ascii="Trebuchet MS" w:hAnsi="Trebuchet MS"/>
          <w:sz w:val="24"/>
          <w:szCs w:val="24"/>
          <w:lang w:val="en-US"/>
        </w:rPr>
        <w:t>In addition to this</w:t>
      </w:r>
      <w:r w:rsidR="00F34559">
        <w:rPr>
          <w:rFonts w:ascii="Trebuchet MS" w:hAnsi="Trebuchet MS"/>
          <w:sz w:val="24"/>
          <w:szCs w:val="24"/>
          <w:lang w:val="en-US"/>
        </w:rPr>
        <w:t xml:space="preserve"> a member </w:t>
      </w:r>
      <w:r w:rsidR="00311D4C">
        <w:rPr>
          <w:rFonts w:ascii="Trebuchet MS" w:hAnsi="Trebuchet MS"/>
          <w:sz w:val="24"/>
          <w:szCs w:val="24"/>
          <w:lang w:val="en-US"/>
        </w:rPr>
        <w:t>3 members of staff b</w:t>
      </w:r>
      <w:r w:rsidR="00F34559">
        <w:rPr>
          <w:rFonts w:ascii="Trebuchet MS" w:hAnsi="Trebuchet MS"/>
          <w:sz w:val="24"/>
          <w:szCs w:val="24"/>
          <w:lang w:val="en-US"/>
        </w:rPr>
        <w:t>ereavement training</w:t>
      </w:r>
      <w:r w:rsidR="00311D4C">
        <w:rPr>
          <w:rFonts w:ascii="Trebuchet MS" w:hAnsi="Trebuchet MS"/>
          <w:sz w:val="24"/>
          <w:szCs w:val="24"/>
          <w:lang w:val="en-US"/>
        </w:rPr>
        <w:t xml:space="preserve"> provided by Penhaligon’s Friends </w:t>
      </w:r>
      <w:r w:rsidR="005504C5">
        <w:rPr>
          <w:rFonts w:ascii="Trebuchet MS" w:hAnsi="Trebuchet MS"/>
          <w:sz w:val="24"/>
          <w:szCs w:val="24"/>
          <w:lang w:val="en-US"/>
        </w:rPr>
        <w:t>in Summer</w:t>
      </w:r>
      <w:r w:rsidR="00311D4C">
        <w:rPr>
          <w:rFonts w:ascii="Trebuchet MS" w:hAnsi="Trebuchet MS"/>
          <w:sz w:val="24"/>
          <w:szCs w:val="24"/>
          <w:lang w:val="en-US"/>
        </w:rPr>
        <w:t xml:space="preserve"> Term 2020</w:t>
      </w:r>
      <w:r w:rsidR="005504C5">
        <w:rPr>
          <w:rFonts w:ascii="Trebuchet MS" w:hAnsi="Trebuchet MS"/>
          <w:sz w:val="24"/>
          <w:szCs w:val="24"/>
          <w:lang w:val="en-US"/>
        </w:rPr>
        <w:t xml:space="preserve"> and have used this training to support children in the past academic year.</w:t>
      </w:r>
    </w:p>
    <w:p w14:paraId="3D8656FE" w14:textId="77777777" w:rsidR="00C100F3" w:rsidRPr="00C100F3" w:rsidRDefault="00C100F3" w:rsidP="00311D4C">
      <w:pPr>
        <w:pStyle w:val="Body"/>
        <w:rPr>
          <w:rFonts w:ascii="Trebuchet MS" w:hAnsi="Trebuchet MS"/>
          <w:b/>
          <w:bCs/>
          <w:sz w:val="24"/>
          <w:szCs w:val="24"/>
          <w:lang w:val="en-US"/>
        </w:rPr>
      </w:pPr>
    </w:p>
    <w:p w14:paraId="52EE202F" w14:textId="36A0EC32" w:rsidR="00C100F3" w:rsidRPr="00C100F3" w:rsidRDefault="00C100F3" w:rsidP="00311D4C">
      <w:pPr>
        <w:pStyle w:val="Body"/>
        <w:rPr>
          <w:rFonts w:ascii="Trebuchet MS" w:hAnsi="Trebuchet MS"/>
          <w:b/>
          <w:bCs/>
          <w:sz w:val="24"/>
          <w:szCs w:val="24"/>
          <w:lang w:val="en-US"/>
        </w:rPr>
      </w:pPr>
      <w:r w:rsidRPr="00C100F3">
        <w:rPr>
          <w:rFonts w:ascii="Trebuchet MS" w:hAnsi="Trebuchet MS"/>
          <w:b/>
          <w:bCs/>
          <w:sz w:val="24"/>
          <w:szCs w:val="24"/>
          <w:lang w:val="en-US"/>
        </w:rPr>
        <w:t>Educational Mental Health Practitioner:</w:t>
      </w:r>
    </w:p>
    <w:p w14:paraId="2F55361D" w14:textId="2E72ECCE" w:rsidR="00311D4C" w:rsidRDefault="00311D4C" w:rsidP="00311D4C">
      <w:pPr>
        <w:pStyle w:val="Body"/>
        <w:rPr>
          <w:rFonts w:ascii="Trebuchet MS" w:hAnsi="Trebuchet MS"/>
          <w:sz w:val="24"/>
          <w:szCs w:val="24"/>
          <w:lang w:val="en-US"/>
        </w:rPr>
      </w:pPr>
      <w:r>
        <w:rPr>
          <w:rFonts w:ascii="Trebuchet MS" w:hAnsi="Trebuchet MS"/>
          <w:sz w:val="24"/>
          <w:szCs w:val="24"/>
          <w:lang w:val="en-US"/>
        </w:rPr>
        <w:t>Treloweth School has a</w:t>
      </w:r>
      <w:r w:rsidR="00C100F3">
        <w:rPr>
          <w:rFonts w:ascii="Trebuchet MS" w:hAnsi="Trebuchet MS"/>
          <w:sz w:val="24"/>
          <w:szCs w:val="24"/>
          <w:lang w:val="en-US"/>
        </w:rPr>
        <w:t>n EMHP</w:t>
      </w:r>
      <w:r w:rsidR="008B7ECB">
        <w:rPr>
          <w:rFonts w:ascii="Trebuchet MS" w:hAnsi="Trebuchet MS"/>
          <w:sz w:val="24"/>
          <w:szCs w:val="24"/>
          <w:lang w:val="en-US"/>
        </w:rPr>
        <w:t>, Sarah Jackson,</w:t>
      </w:r>
      <w:r w:rsidR="00C100F3">
        <w:rPr>
          <w:rFonts w:ascii="Trebuchet MS" w:hAnsi="Trebuchet MS"/>
          <w:sz w:val="24"/>
          <w:szCs w:val="24"/>
          <w:lang w:val="en-US"/>
        </w:rPr>
        <w:t xml:space="preserve"> </w:t>
      </w:r>
      <w:r>
        <w:rPr>
          <w:rFonts w:ascii="Trebuchet MS" w:hAnsi="Trebuchet MS"/>
          <w:sz w:val="24"/>
          <w:szCs w:val="24"/>
          <w:lang w:val="en-US"/>
        </w:rPr>
        <w:t xml:space="preserve">supporting </w:t>
      </w:r>
      <w:r w:rsidR="005504C5">
        <w:rPr>
          <w:rFonts w:ascii="Trebuchet MS" w:hAnsi="Trebuchet MS"/>
          <w:sz w:val="24"/>
          <w:szCs w:val="24"/>
          <w:lang w:val="en-US"/>
        </w:rPr>
        <w:t>children</w:t>
      </w:r>
      <w:r>
        <w:rPr>
          <w:rFonts w:ascii="Trebuchet MS" w:hAnsi="Trebuchet MS"/>
          <w:sz w:val="24"/>
          <w:szCs w:val="24"/>
          <w:lang w:val="en-US"/>
        </w:rPr>
        <w:t xml:space="preserve">.  Referrals to the </w:t>
      </w:r>
      <w:r w:rsidR="00C100F3">
        <w:rPr>
          <w:rFonts w:ascii="Trebuchet MS" w:hAnsi="Trebuchet MS"/>
          <w:sz w:val="24"/>
          <w:szCs w:val="24"/>
          <w:lang w:val="en-US"/>
        </w:rPr>
        <w:t>Mental Health Support Service</w:t>
      </w:r>
      <w:r>
        <w:rPr>
          <w:rFonts w:ascii="Trebuchet MS" w:hAnsi="Trebuchet MS"/>
          <w:sz w:val="24"/>
          <w:szCs w:val="24"/>
          <w:lang w:val="en-US"/>
        </w:rPr>
        <w:t xml:space="preserve"> are made through CAMHS and discussed with </w:t>
      </w:r>
      <w:r w:rsidR="00C100F3">
        <w:rPr>
          <w:rFonts w:ascii="Trebuchet MS" w:hAnsi="Trebuchet MS"/>
          <w:sz w:val="24"/>
          <w:szCs w:val="24"/>
          <w:lang w:val="en-US"/>
        </w:rPr>
        <w:t>t</w:t>
      </w:r>
      <w:r>
        <w:rPr>
          <w:rFonts w:ascii="Trebuchet MS" w:hAnsi="Trebuchet MS"/>
          <w:sz w:val="24"/>
          <w:szCs w:val="24"/>
          <w:lang w:val="en-US"/>
        </w:rPr>
        <w:t xml:space="preserve">he </w:t>
      </w:r>
      <w:r w:rsidR="008B7ECB">
        <w:rPr>
          <w:rFonts w:ascii="Trebuchet MS" w:hAnsi="Trebuchet MS"/>
          <w:sz w:val="24"/>
          <w:szCs w:val="24"/>
          <w:lang w:val="en-US"/>
        </w:rPr>
        <w:t>Mental Health lead</w:t>
      </w:r>
      <w:r w:rsidR="00C100F3">
        <w:rPr>
          <w:rFonts w:ascii="Trebuchet MS" w:hAnsi="Trebuchet MS"/>
          <w:sz w:val="24"/>
          <w:szCs w:val="24"/>
          <w:lang w:val="en-US"/>
        </w:rPr>
        <w:t xml:space="preserve"> and parents</w:t>
      </w:r>
      <w:r>
        <w:rPr>
          <w:rFonts w:ascii="Trebuchet MS" w:hAnsi="Trebuchet MS"/>
          <w:sz w:val="24"/>
          <w:szCs w:val="24"/>
          <w:lang w:val="en-US"/>
        </w:rPr>
        <w:t xml:space="preserve">.  The </w:t>
      </w:r>
      <w:r w:rsidR="00C100F3">
        <w:rPr>
          <w:rFonts w:ascii="Trebuchet MS" w:hAnsi="Trebuchet MS"/>
          <w:sz w:val="24"/>
          <w:szCs w:val="24"/>
          <w:lang w:val="en-US"/>
        </w:rPr>
        <w:t>EMHP</w:t>
      </w:r>
      <w:r>
        <w:rPr>
          <w:rFonts w:ascii="Trebuchet MS" w:hAnsi="Trebuchet MS"/>
          <w:sz w:val="24"/>
          <w:szCs w:val="24"/>
          <w:lang w:val="en-US"/>
        </w:rPr>
        <w:t xml:space="preserve"> can offer support and advice for families and children suffering with anxiety.</w:t>
      </w:r>
      <w:r w:rsidR="005504C5">
        <w:rPr>
          <w:rFonts w:ascii="Trebuchet MS" w:hAnsi="Trebuchet MS"/>
          <w:sz w:val="24"/>
          <w:szCs w:val="24"/>
          <w:lang w:val="en-US"/>
        </w:rPr>
        <w:t xml:space="preserve">  In the past academic year, </w:t>
      </w:r>
      <w:r w:rsidR="00CD46F6">
        <w:rPr>
          <w:rFonts w:ascii="Trebuchet MS" w:hAnsi="Trebuchet MS"/>
          <w:sz w:val="24"/>
          <w:szCs w:val="24"/>
          <w:lang w:val="en-US"/>
        </w:rPr>
        <w:t>3</w:t>
      </w:r>
      <w:r w:rsidR="005504C5">
        <w:rPr>
          <w:rFonts w:ascii="Trebuchet MS" w:hAnsi="Trebuchet MS"/>
          <w:sz w:val="24"/>
          <w:szCs w:val="24"/>
          <w:lang w:val="en-US"/>
        </w:rPr>
        <w:t xml:space="preserve"> referrals for support were made to the </w:t>
      </w:r>
      <w:r w:rsidR="00C100F3">
        <w:rPr>
          <w:rFonts w:ascii="Trebuchet MS" w:hAnsi="Trebuchet MS"/>
          <w:sz w:val="24"/>
          <w:szCs w:val="24"/>
          <w:lang w:val="en-US"/>
        </w:rPr>
        <w:t>EMHP, as well as support for our Year 6s with transition to secondary school.</w:t>
      </w:r>
    </w:p>
    <w:p w14:paraId="6DF61241" w14:textId="6A757F87" w:rsidR="009300C1" w:rsidRDefault="00311D4C">
      <w:pPr>
        <w:pStyle w:val="Body"/>
        <w:rPr>
          <w:rFonts w:ascii="Trebuchet MS" w:hAnsi="Trebuchet MS"/>
          <w:sz w:val="24"/>
          <w:szCs w:val="24"/>
          <w:lang w:val="en-US"/>
        </w:rPr>
      </w:pPr>
      <w:r>
        <w:rPr>
          <w:rFonts w:ascii="Trebuchet MS" w:hAnsi="Trebuchet MS"/>
          <w:sz w:val="24"/>
          <w:szCs w:val="24"/>
          <w:lang w:val="en-US"/>
        </w:rPr>
        <w:t xml:space="preserve">Where support in school is unable to meet the needs of an individual, and where there are other external services involved, children </w:t>
      </w:r>
      <w:r w:rsidR="005504C5">
        <w:rPr>
          <w:rFonts w:ascii="Trebuchet MS" w:hAnsi="Trebuchet MS"/>
          <w:sz w:val="24"/>
          <w:szCs w:val="24"/>
          <w:lang w:val="en-US"/>
        </w:rPr>
        <w:t>have</w:t>
      </w:r>
      <w:r>
        <w:rPr>
          <w:rFonts w:ascii="Trebuchet MS" w:hAnsi="Trebuchet MS"/>
          <w:sz w:val="24"/>
          <w:szCs w:val="24"/>
          <w:lang w:val="en-US"/>
        </w:rPr>
        <w:t xml:space="preserve"> be</w:t>
      </w:r>
      <w:r w:rsidR="005504C5">
        <w:rPr>
          <w:rFonts w:ascii="Trebuchet MS" w:hAnsi="Trebuchet MS"/>
          <w:sz w:val="24"/>
          <w:szCs w:val="24"/>
          <w:lang w:val="en-US"/>
        </w:rPr>
        <w:t>en</w:t>
      </w:r>
      <w:r>
        <w:rPr>
          <w:rFonts w:ascii="Trebuchet MS" w:hAnsi="Trebuchet MS"/>
          <w:sz w:val="24"/>
          <w:szCs w:val="24"/>
          <w:lang w:val="en-US"/>
        </w:rPr>
        <w:t xml:space="preserve"> referred to external agencies such as CAMHS, Dreadnought, Blooms SW</w:t>
      </w:r>
      <w:r w:rsidR="005504C5">
        <w:rPr>
          <w:rFonts w:ascii="Trebuchet MS" w:hAnsi="Trebuchet MS"/>
          <w:sz w:val="24"/>
          <w:szCs w:val="24"/>
          <w:lang w:val="en-US"/>
        </w:rPr>
        <w:t>, First Light or Clear</w:t>
      </w:r>
      <w:r w:rsidR="0029313D">
        <w:rPr>
          <w:rFonts w:ascii="Trebuchet MS" w:hAnsi="Trebuchet MS"/>
          <w:sz w:val="24"/>
          <w:szCs w:val="24"/>
          <w:lang w:val="en-US"/>
        </w:rPr>
        <w:t>.</w:t>
      </w:r>
    </w:p>
    <w:p w14:paraId="738AC4E8" w14:textId="5482CD04" w:rsidR="00B154A7" w:rsidRDefault="00B154A7">
      <w:pPr>
        <w:pStyle w:val="Body"/>
        <w:rPr>
          <w:rFonts w:ascii="Trebuchet MS" w:hAnsi="Trebuchet MS"/>
          <w:sz w:val="24"/>
          <w:szCs w:val="24"/>
          <w:lang w:val="en-US"/>
        </w:rPr>
      </w:pPr>
      <w:r>
        <w:rPr>
          <w:rFonts w:ascii="Trebuchet MS" w:hAnsi="Trebuchet MS"/>
          <w:sz w:val="24"/>
          <w:szCs w:val="24"/>
          <w:lang w:val="en-US"/>
        </w:rPr>
        <w:t>This year,</w:t>
      </w:r>
      <w:r w:rsidR="00C100F3">
        <w:rPr>
          <w:rFonts w:ascii="Trebuchet MS" w:hAnsi="Trebuchet MS"/>
          <w:sz w:val="24"/>
          <w:szCs w:val="24"/>
          <w:lang w:val="en-US"/>
        </w:rPr>
        <w:t xml:space="preserve"> some</w:t>
      </w:r>
      <w:r>
        <w:rPr>
          <w:rFonts w:ascii="Trebuchet MS" w:hAnsi="Trebuchet MS"/>
          <w:sz w:val="24"/>
          <w:szCs w:val="24"/>
          <w:lang w:val="en-US"/>
        </w:rPr>
        <w:t xml:space="preserve"> children experiencing SEMH difficulties were able to access an alternative, bespoke curriculum</w:t>
      </w:r>
      <w:r w:rsidR="00CD46F6">
        <w:rPr>
          <w:rFonts w:ascii="Trebuchet MS" w:hAnsi="Trebuchet MS"/>
          <w:sz w:val="24"/>
          <w:szCs w:val="24"/>
          <w:lang w:val="en-US"/>
        </w:rPr>
        <w:t xml:space="preserve"> through Take 2 Cornwall</w:t>
      </w:r>
      <w:r>
        <w:rPr>
          <w:rFonts w:ascii="Trebuchet MS" w:hAnsi="Trebuchet MS"/>
          <w:sz w:val="24"/>
          <w:szCs w:val="24"/>
          <w:lang w:val="en-US"/>
        </w:rPr>
        <w:t>.</w:t>
      </w:r>
    </w:p>
    <w:p w14:paraId="24580DF4" w14:textId="77777777" w:rsidR="00B154A7" w:rsidRDefault="00B154A7">
      <w:pPr>
        <w:pStyle w:val="Body"/>
        <w:rPr>
          <w:rFonts w:ascii="Trebuchet MS" w:eastAsia="Trebuchet MS" w:hAnsi="Trebuchet MS" w:cs="Trebuchet MS"/>
          <w:sz w:val="24"/>
          <w:szCs w:val="24"/>
        </w:rPr>
      </w:pPr>
    </w:p>
    <w:p w14:paraId="142730E4" w14:textId="431D8B19" w:rsidR="00697715" w:rsidRDefault="00CA1C06">
      <w:pPr>
        <w:pStyle w:val="Body"/>
        <w:rPr>
          <w:rFonts w:ascii="Trebuchet MS" w:hAnsi="Trebuchet MS"/>
          <w:b/>
          <w:bCs/>
          <w:sz w:val="24"/>
          <w:szCs w:val="24"/>
          <w:lang w:val="en-US"/>
        </w:rPr>
      </w:pPr>
      <w:r>
        <w:rPr>
          <w:rFonts w:ascii="Trebuchet MS" w:hAnsi="Trebuchet MS"/>
          <w:b/>
          <w:bCs/>
          <w:sz w:val="24"/>
          <w:szCs w:val="24"/>
          <w:lang w:val="en-US"/>
        </w:rPr>
        <w:t>Sensory and/or Physical Needs</w:t>
      </w:r>
    </w:p>
    <w:p w14:paraId="3CC96F4E" w14:textId="77777777" w:rsidR="00D66AA1" w:rsidRDefault="00D66AA1">
      <w:pPr>
        <w:pStyle w:val="Body"/>
        <w:rPr>
          <w:rFonts w:ascii="Trebuchet MS" w:hAnsi="Trebuchet MS"/>
          <w:b/>
          <w:bCs/>
          <w:sz w:val="24"/>
          <w:szCs w:val="24"/>
          <w:lang w:val="en-US"/>
        </w:rPr>
      </w:pPr>
    </w:p>
    <w:p w14:paraId="5F6E1273" w14:textId="661E8B0D" w:rsidR="00C100F3" w:rsidRDefault="00C100F3">
      <w:pPr>
        <w:pStyle w:val="Body"/>
        <w:rPr>
          <w:rFonts w:ascii="Trebuchet MS" w:hAnsi="Trebuchet MS"/>
          <w:b/>
          <w:bCs/>
          <w:sz w:val="24"/>
          <w:szCs w:val="24"/>
          <w:lang w:val="en-US"/>
        </w:rPr>
      </w:pPr>
      <w:r>
        <w:rPr>
          <w:rFonts w:ascii="Trebuchet MS" w:hAnsi="Trebuchet MS"/>
          <w:b/>
          <w:bCs/>
          <w:sz w:val="24"/>
          <w:szCs w:val="24"/>
          <w:lang w:val="en-US"/>
        </w:rPr>
        <w:t>Wake and Shake</w:t>
      </w:r>
    </w:p>
    <w:p w14:paraId="15CE4952" w14:textId="77777777" w:rsidR="00C100F3" w:rsidRDefault="00C100F3" w:rsidP="00C100F3">
      <w:pPr>
        <w:pStyle w:val="Body"/>
        <w:rPr>
          <w:rFonts w:ascii="Trebuchet MS" w:hAnsi="Trebuchet MS"/>
          <w:sz w:val="24"/>
          <w:szCs w:val="24"/>
          <w:lang w:val="en-US"/>
        </w:rPr>
      </w:pPr>
      <w:r>
        <w:rPr>
          <w:rFonts w:ascii="Trebuchet MS" w:hAnsi="Trebuchet MS"/>
          <w:sz w:val="24"/>
          <w:szCs w:val="24"/>
          <w:lang w:val="en-US"/>
        </w:rPr>
        <w:t xml:space="preserve">Wake and Shake is offered to all children before the beginning of the school day.  In addition to this, wake and shake and Fitter Future sessions take place in the classrooms </w:t>
      </w:r>
      <w:proofErr w:type="gramStart"/>
      <w:r>
        <w:rPr>
          <w:rFonts w:ascii="Trebuchet MS" w:hAnsi="Trebuchet MS"/>
          <w:sz w:val="24"/>
          <w:szCs w:val="24"/>
          <w:lang w:val="en-US"/>
        </w:rPr>
        <w:t>on a daily basis</w:t>
      </w:r>
      <w:proofErr w:type="gramEnd"/>
      <w:r>
        <w:rPr>
          <w:rFonts w:ascii="Trebuchet MS" w:hAnsi="Trebuchet MS"/>
          <w:sz w:val="24"/>
          <w:szCs w:val="24"/>
          <w:lang w:val="en-US"/>
        </w:rPr>
        <w:t xml:space="preserve">.  </w:t>
      </w:r>
    </w:p>
    <w:p w14:paraId="4C849829" w14:textId="7D12FCEF" w:rsidR="00C100F3" w:rsidRDefault="00D66AA1">
      <w:pPr>
        <w:pStyle w:val="Body"/>
        <w:rPr>
          <w:rFonts w:ascii="Trebuchet MS" w:hAnsi="Trebuchet MS"/>
          <w:sz w:val="24"/>
          <w:szCs w:val="24"/>
          <w:lang w:val="en-US"/>
        </w:rPr>
      </w:pPr>
      <w:r>
        <w:rPr>
          <w:rFonts w:ascii="Trebuchet MS" w:hAnsi="Trebuchet MS"/>
          <w:sz w:val="24"/>
          <w:szCs w:val="24"/>
          <w:lang w:val="en-US"/>
        </w:rPr>
        <w:t>Classes have also taken on the ‘Daily Mile’ and Pedometer Club to support healthy lifestyles.</w:t>
      </w:r>
    </w:p>
    <w:p w14:paraId="5C7E5B3A" w14:textId="77777777" w:rsidR="00D66AA1" w:rsidRDefault="00D66AA1">
      <w:pPr>
        <w:pStyle w:val="Body"/>
        <w:rPr>
          <w:rFonts w:ascii="Trebuchet MS" w:eastAsia="Trebuchet MS" w:hAnsi="Trebuchet MS" w:cs="Trebuchet MS"/>
          <w:b/>
          <w:bCs/>
          <w:sz w:val="24"/>
          <w:szCs w:val="24"/>
        </w:rPr>
      </w:pPr>
    </w:p>
    <w:p w14:paraId="564D7EC8" w14:textId="2D01C726" w:rsidR="00D66AA1" w:rsidRDefault="00D66AA1">
      <w:pPr>
        <w:pStyle w:val="Body"/>
        <w:rPr>
          <w:rFonts w:ascii="Trebuchet MS" w:eastAsia="Trebuchet MS" w:hAnsi="Trebuchet MS" w:cs="Trebuchet MS"/>
          <w:b/>
          <w:bCs/>
          <w:sz w:val="24"/>
          <w:szCs w:val="24"/>
        </w:rPr>
      </w:pPr>
      <w:r>
        <w:rPr>
          <w:rFonts w:ascii="Trebuchet MS" w:eastAsia="Trebuchet MS" w:hAnsi="Trebuchet MS" w:cs="Trebuchet MS"/>
          <w:b/>
          <w:bCs/>
          <w:sz w:val="24"/>
          <w:szCs w:val="24"/>
        </w:rPr>
        <w:t>FunFit</w:t>
      </w:r>
    </w:p>
    <w:p w14:paraId="7BB8F74B" w14:textId="77777777" w:rsidR="00D66AA1" w:rsidRDefault="00D66AA1" w:rsidP="00D66AA1">
      <w:pPr>
        <w:pStyle w:val="Body"/>
        <w:rPr>
          <w:rFonts w:ascii="Trebuchet MS" w:hAnsi="Trebuchet MS"/>
          <w:sz w:val="24"/>
          <w:szCs w:val="24"/>
          <w:lang w:val="en-US"/>
        </w:rPr>
      </w:pPr>
      <w:r>
        <w:rPr>
          <w:rFonts w:ascii="Trebuchet MS" w:hAnsi="Trebuchet MS"/>
          <w:sz w:val="24"/>
          <w:szCs w:val="24"/>
          <w:lang w:val="en-US"/>
        </w:rPr>
        <w:t xml:space="preserve">FunFit intervention is offered to children that have been identified as needing additional support with gross motor development.  Where children are diagnosed with a sensory processing need, advice is taken from the Occupational Therapist and care plans followed.  </w:t>
      </w:r>
    </w:p>
    <w:p w14:paraId="0583FD11" w14:textId="33901DF1" w:rsidR="00D66AA1" w:rsidRDefault="00D66AA1" w:rsidP="00D66AA1">
      <w:pPr>
        <w:pStyle w:val="Body"/>
        <w:rPr>
          <w:rFonts w:ascii="Trebuchet MS" w:hAnsi="Trebuchet MS"/>
          <w:sz w:val="24"/>
          <w:szCs w:val="24"/>
          <w:lang w:val="en-US"/>
        </w:rPr>
      </w:pPr>
    </w:p>
    <w:p w14:paraId="3AD969D4" w14:textId="6DE4FFE7" w:rsidR="00D66AA1" w:rsidRPr="00D66AA1" w:rsidRDefault="00D66AA1" w:rsidP="00D66AA1">
      <w:pPr>
        <w:pStyle w:val="Body"/>
        <w:rPr>
          <w:rFonts w:ascii="Trebuchet MS" w:hAnsi="Trebuchet MS"/>
          <w:b/>
          <w:bCs/>
          <w:sz w:val="24"/>
          <w:szCs w:val="24"/>
          <w:lang w:val="en-US"/>
        </w:rPr>
      </w:pPr>
      <w:r w:rsidRPr="00D66AA1">
        <w:rPr>
          <w:rFonts w:ascii="Trebuchet MS" w:hAnsi="Trebuchet MS"/>
          <w:b/>
          <w:bCs/>
          <w:sz w:val="24"/>
          <w:szCs w:val="24"/>
          <w:lang w:val="en-US"/>
        </w:rPr>
        <w:t>External Services:</w:t>
      </w:r>
    </w:p>
    <w:p w14:paraId="4C3C9E82" w14:textId="4FFCA99B" w:rsidR="00D66AA1" w:rsidRDefault="00D66AA1" w:rsidP="00D66AA1">
      <w:pPr>
        <w:pStyle w:val="Body"/>
        <w:rPr>
          <w:rFonts w:ascii="Trebuchet MS" w:eastAsia="Trebuchet MS" w:hAnsi="Trebuchet MS" w:cs="Trebuchet MS"/>
          <w:sz w:val="24"/>
          <w:szCs w:val="24"/>
        </w:rPr>
      </w:pPr>
      <w:r>
        <w:rPr>
          <w:rFonts w:ascii="Trebuchet MS" w:hAnsi="Trebuchet MS"/>
          <w:sz w:val="24"/>
          <w:szCs w:val="24"/>
          <w:lang w:val="en-US"/>
        </w:rPr>
        <w:t>Occupational Therapy and Physiotherapy referrals are made for children who require further assessment.  Referrals to the OT can only follow two term’s attendance at FunFit.</w:t>
      </w:r>
    </w:p>
    <w:p w14:paraId="64F84F51" w14:textId="37E8DDA3" w:rsidR="00F21E88" w:rsidRDefault="00CA1C06">
      <w:pPr>
        <w:pStyle w:val="Body"/>
        <w:rPr>
          <w:rFonts w:ascii="Trebuchet MS" w:hAnsi="Trebuchet MS"/>
          <w:sz w:val="24"/>
          <w:szCs w:val="24"/>
          <w:lang w:val="en-US"/>
        </w:rPr>
      </w:pPr>
      <w:r>
        <w:rPr>
          <w:rFonts w:ascii="Trebuchet MS" w:hAnsi="Trebuchet MS"/>
          <w:sz w:val="24"/>
          <w:szCs w:val="24"/>
          <w:lang w:val="en-US"/>
        </w:rPr>
        <w:t xml:space="preserve">Where children </w:t>
      </w:r>
      <w:r w:rsidR="005504C5">
        <w:rPr>
          <w:rFonts w:ascii="Trebuchet MS" w:hAnsi="Trebuchet MS"/>
          <w:sz w:val="24"/>
          <w:szCs w:val="24"/>
          <w:lang w:val="en-US"/>
        </w:rPr>
        <w:t>were</w:t>
      </w:r>
      <w:r>
        <w:rPr>
          <w:rFonts w:ascii="Trebuchet MS" w:hAnsi="Trebuchet MS"/>
          <w:sz w:val="24"/>
          <w:szCs w:val="24"/>
          <w:lang w:val="en-US"/>
        </w:rPr>
        <w:t xml:space="preserve"> diagnosed with a sensory processing need, advice is taken from the Occupational Therapist and care plans followed.  </w:t>
      </w:r>
      <w:r w:rsidR="005504C5">
        <w:rPr>
          <w:rFonts w:ascii="Trebuchet MS" w:hAnsi="Trebuchet MS"/>
          <w:sz w:val="24"/>
          <w:szCs w:val="24"/>
          <w:lang w:val="en-US"/>
        </w:rPr>
        <w:t xml:space="preserve">Support in this area has included </w:t>
      </w:r>
      <w:r w:rsidR="005504C5">
        <w:rPr>
          <w:rFonts w:ascii="Trebuchet MS" w:hAnsi="Trebuchet MS"/>
          <w:sz w:val="24"/>
          <w:szCs w:val="24"/>
          <w:lang w:val="en-US"/>
        </w:rPr>
        <w:lastRenderedPageBreak/>
        <w:t xml:space="preserve">accessing a specialist chair, planned sensory breaks throughout the day, access to ICT to support learners to record their ideas, access to pencil grips and writing slopes where needed. </w:t>
      </w:r>
      <w:r w:rsidR="00CD46F6">
        <w:rPr>
          <w:rFonts w:ascii="Trebuchet MS" w:hAnsi="Trebuchet MS"/>
          <w:sz w:val="24"/>
          <w:szCs w:val="24"/>
          <w:lang w:val="en-US"/>
        </w:rPr>
        <w:t xml:space="preserve">  All classes have wobble cushions and pencil grips as part of their universal provision.  </w:t>
      </w:r>
    </w:p>
    <w:p w14:paraId="25640426" w14:textId="08FFF887" w:rsidR="00D66AA1" w:rsidRDefault="00D66AA1">
      <w:pPr>
        <w:pStyle w:val="Body"/>
        <w:rPr>
          <w:rFonts w:ascii="Trebuchet MS" w:hAnsi="Trebuchet MS"/>
          <w:sz w:val="24"/>
          <w:szCs w:val="24"/>
          <w:lang w:val="en-US"/>
        </w:rPr>
      </w:pPr>
    </w:p>
    <w:p w14:paraId="5EEE1AE6" w14:textId="453A7ACD" w:rsidR="00D66AA1" w:rsidRPr="00D66AA1" w:rsidRDefault="00D66AA1">
      <w:pPr>
        <w:pStyle w:val="Body"/>
        <w:rPr>
          <w:rFonts w:ascii="Trebuchet MS" w:hAnsi="Trebuchet MS"/>
          <w:b/>
          <w:bCs/>
          <w:sz w:val="24"/>
          <w:szCs w:val="24"/>
          <w:lang w:val="en-US"/>
        </w:rPr>
      </w:pPr>
      <w:r w:rsidRPr="00D66AA1">
        <w:rPr>
          <w:rFonts w:ascii="Trebuchet MS" w:hAnsi="Trebuchet MS"/>
          <w:b/>
          <w:bCs/>
          <w:sz w:val="24"/>
          <w:szCs w:val="24"/>
          <w:lang w:val="en-US"/>
        </w:rPr>
        <w:t>Medical Needs and Intimate Care</w:t>
      </w:r>
    </w:p>
    <w:p w14:paraId="6F85D7A5" w14:textId="76A86B56" w:rsidR="00D66AA1" w:rsidRDefault="00D66AA1">
      <w:pPr>
        <w:pStyle w:val="Body"/>
        <w:rPr>
          <w:rFonts w:ascii="Trebuchet MS" w:hAnsi="Trebuchet MS"/>
          <w:sz w:val="24"/>
          <w:szCs w:val="24"/>
          <w:lang w:val="en-US"/>
        </w:rPr>
      </w:pPr>
      <w:r>
        <w:rPr>
          <w:rFonts w:ascii="Trebuchet MS" w:hAnsi="Trebuchet MS"/>
          <w:sz w:val="24"/>
          <w:szCs w:val="24"/>
          <w:lang w:val="en-US"/>
        </w:rPr>
        <w:t>Children are supported with diabetes care plans.</w:t>
      </w:r>
    </w:p>
    <w:p w14:paraId="56D6467F" w14:textId="1515FA80" w:rsidR="00F21E88" w:rsidRDefault="00F21E88">
      <w:pPr>
        <w:pStyle w:val="Body"/>
        <w:rPr>
          <w:rFonts w:ascii="Trebuchet MS" w:hAnsi="Trebuchet MS"/>
          <w:sz w:val="24"/>
          <w:szCs w:val="24"/>
          <w:lang w:val="en-US"/>
        </w:rPr>
      </w:pPr>
      <w:r>
        <w:rPr>
          <w:rFonts w:ascii="Trebuchet MS" w:hAnsi="Trebuchet MS"/>
          <w:sz w:val="24"/>
          <w:szCs w:val="24"/>
          <w:lang w:val="en-US"/>
        </w:rPr>
        <w:t>Where needed, individual children have an intimate care plan which offers guidance to staff in supporting personal care needs.</w:t>
      </w:r>
    </w:p>
    <w:p w14:paraId="1E4B30D7" w14:textId="77777777" w:rsidR="00D66AA1" w:rsidRDefault="00D66AA1">
      <w:pPr>
        <w:pStyle w:val="Body"/>
        <w:rPr>
          <w:rFonts w:ascii="Trebuchet MS" w:eastAsia="Trebuchet MS" w:hAnsi="Trebuchet MS" w:cs="Trebuchet MS"/>
          <w:b/>
          <w:bCs/>
          <w:sz w:val="24"/>
          <w:szCs w:val="24"/>
        </w:rPr>
      </w:pPr>
    </w:p>
    <w:p w14:paraId="4100129A" w14:textId="77777777" w:rsidR="00D66AA1" w:rsidRDefault="00D66AA1">
      <w:pPr>
        <w:pStyle w:val="Body"/>
        <w:rPr>
          <w:rFonts w:ascii="Trebuchet MS" w:eastAsia="Trebuchet MS" w:hAnsi="Trebuchet MS" w:cs="Trebuchet MS"/>
          <w:b/>
          <w:bCs/>
          <w:sz w:val="24"/>
          <w:szCs w:val="24"/>
        </w:rPr>
      </w:pPr>
    </w:p>
    <w:p w14:paraId="3E4E6000" w14:textId="459D5CDB" w:rsidR="00697715" w:rsidRPr="00F21E88" w:rsidRDefault="00311D4C">
      <w:pPr>
        <w:pStyle w:val="Body"/>
        <w:rPr>
          <w:rFonts w:ascii="Trebuchet MS" w:eastAsia="Trebuchet MS" w:hAnsi="Trebuchet MS" w:cs="Trebuchet MS"/>
          <w:b/>
          <w:bCs/>
          <w:sz w:val="24"/>
          <w:szCs w:val="24"/>
        </w:rPr>
      </w:pPr>
      <w:r w:rsidRPr="00F21E88">
        <w:rPr>
          <w:rFonts w:ascii="Trebuchet MS" w:eastAsia="Trebuchet MS" w:hAnsi="Trebuchet MS" w:cs="Trebuchet MS"/>
          <w:b/>
          <w:bCs/>
          <w:sz w:val="24"/>
          <w:szCs w:val="24"/>
        </w:rPr>
        <w:t>Provision in School:</w:t>
      </w:r>
    </w:p>
    <w:p w14:paraId="5FC5B74A" w14:textId="77777777" w:rsidR="00F2743E" w:rsidRDefault="00F2743E">
      <w:pPr>
        <w:pStyle w:val="Body"/>
        <w:rPr>
          <w:rFonts w:ascii="Trebuchet MS" w:eastAsia="Trebuchet MS" w:hAnsi="Trebuchet MS" w:cs="Trebuchet MS"/>
          <w:sz w:val="24"/>
          <w:szCs w:val="24"/>
        </w:rPr>
      </w:pPr>
    </w:p>
    <w:p w14:paraId="3F15832D" w14:textId="6602B82F"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Quality of provision is monitored by classroom observations, </w:t>
      </w:r>
      <w:r w:rsidR="00D66AA1">
        <w:rPr>
          <w:rFonts w:ascii="Trebuchet MS" w:hAnsi="Trebuchet MS"/>
          <w:sz w:val="24"/>
          <w:szCs w:val="24"/>
          <w:lang w:val="en-US"/>
        </w:rPr>
        <w:t xml:space="preserve">drop-ins, </w:t>
      </w:r>
      <w:r w:rsidR="0029313D">
        <w:rPr>
          <w:rFonts w:ascii="Trebuchet MS" w:hAnsi="Trebuchet MS"/>
          <w:sz w:val="24"/>
          <w:szCs w:val="24"/>
          <w:lang w:val="en-US"/>
        </w:rPr>
        <w:t xml:space="preserve">‘book looks’, </w:t>
      </w:r>
      <w:r>
        <w:rPr>
          <w:rFonts w:ascii="Trebuchet MS" w:hAnsi="Trebuchet MS"/>
          <w:sz w:val="24"/>
          <w:szCs w:val="24"/>
          <w:lang w:val="en-US"/>
        </w:rPr>
        <w:t xml:space="preserve">pupil conferencing, outside agency and in class support such as speech and language monitoring and </w:t>
      </w:r>
      <w:r w:rsidR="00F21E88">
        <w:rPr>
          <w:rFonts w:ascii="Trebuchet MS" w:hAnsi="Trebuchet MS"/>
          <w:sz w:val="24"/>
          <w:szCs w:val="24"/>
          <w:lang w:val="en-US"/>
        </w:rPr>
        <w:t>educational psychologist observations</w:t>
      </w:r>
      <w:r>
        <w:rPr>
          <w:rFonts w:ascii="Trebuchet MS" w:hAnsi="Trebuchet MS"/>
          <w:sz w:val="24"/>
          <w:szCs w:val="24"/>
          <w:lang w:val="en-US"/>
        </w:rPr>
        <w:t>.</w:t>
      </w:r>
    </w:p>
    <w:p w14:paraId="37562167" w14:textId="77777777" w:rsidR="00697715" w:rsidRDefault="00697715">
      <w:pPr>
        <w:pStyle w:val="Body"/>
        <w:rPr>
          <w:rFonts w:ascii="Trebuchet MS" w:eastAsia="Trebuchet MS" w:hAnsi="Trebuchet MS" w:cs="Trebuchet MS"/>
          <w:sz w:val="24"/>
          <w:szCs w:val="24"/>
        </w:rPr>
      </w:pPr>
    </w:p>
    <w:p w14:paraId="4B89EDAE" w14:textId="042A5029"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Impact of provision is measured by </w:t>
      </w:r>
      <w:proofErr w:type="spellStart"/>
      <w:r>
        <w:rPr>
          <w:rFonts w:ascii="Trebuchet MS" w:hAnsi="Trebuchet MS"/>
          <w:sz w:val="24"/>
          <w:szCs w:val="24"/>
          <w:lang w:val="en-US"/>
        </w:rPr>
        <w:t>analysing</w:t>
      </w:r>
      <w:proofErr w:type="spellEnd"/>
      <w:r>
        <w:rPr>
          <w:rFonts w:ascii="Trebuchet MS" w:hAnsi="Trebuchet MS"/>
          <w:sz w:val="24"/>
          <w:szCs w:val="24"/>
          <w:lang w:val="en-US"/>
        </w:rPr>
        <w:t xml:space="preserve"> data to ensure that appropriate progress and attainment has been achieved</w:t>
      </w:r>
      <w:r w:rsidR="00F21E88">
        <w:rPr>
          <w:rFonts w:ascii="Trebuchet MS" w:hAnsi="Trebuchet MS"/>
          <w:sz w:val="24"/>
          <w:szCs w:val="24"/>
          <w:lang w:val="en-US"/>
        </w:rPr>
        <w:t xml:space="preserve"> and that intervention has been effective.  This is measured by</w:t>
      </w:r>
      <w:r>
        <w:rPr>
          <w:rFonts w:ascii="Trebuchet MS" w:hAnsi="Trebuchet MS"/>
          <w:sz w:val="24"/>
          <w:szCs w:val="24"/>
          <w:lang w:val="en-US"/>
        </w:rPr>
        <w:t xml:space="preserve"> </w:t>
      </w:r>
      <w:r w:rsidR="0029313D">
        <w:rPr>
          <w:rFonts w:ascii="Trebuchet MS" w:hAnsi="Trebuchet MS"/>
          <w:sz w:val="24"/>
          <w:szCs w:val="24"/>
          <w:lang w:val="en-US"/>
        </w:rPr>
        <w:t xml:space="preserve">pupil progress </w:t>
      </w:r>
      <w:r>
        <w:rPr>
          <w:rFonts w:ascii="Trebuchet MS" w:hAnsi="Trebuchet MS"/>
          <w:sz w:val="24"/>
          <w:szCs w:val="24"/>
          <w:lang w:val="en-US"/>
        </w:rPr>
        <w:t>meetings with teachers</w:t>
      </w:r>
      <w:r w:rsidR="0029313D">
        <w:rPr>
          <w:rFonts w:ascii="Trebuchet MS" w:hAnsi="Trebuchet MS"/>
          <w:sz w:val="24"/>
          <w:szCs w:val="24"/>
          <w:lang w:val="en-US"/>
        </w:rPr>
        <w:t xml:space="preserve">, </w:t>
      </w:r>
      <w:r w:rsidR="00F21E88">
        <w:rPr>
          <w:rFonts w:ascii="Trebuchet MS" w:hAnsi="Trebuchet MS"/>
          <w:sz w:val="24"/>
          <w:szCs w:val="24"/>
          <w:lang w:val="en-US"/>
        </w:rPr>
        <w:t xml:space="preserve">discussions with </w:t>
      </w:r>
      <w:r w:rsidR="0029313D">
        <w:rPr>
          <w:rFonts w:ascii="Trebuchet MS" w:hAnsi="Trebuchet MS"/>
          <w:sz w:val="24"/>
          <w:szCs w:val="24"/>
          <w:lang w:val="en-US"/>
        </w:rPr>
        <w:t>teaching assistants</w:t>
      </w:r>
      <w:r>
        <w:rPr>
          <w:rFonts w:ascii="Trebuchet MS" w:hAnsi="Trebuchet MS"/>
          <w:sz w:val="24"/>
          <w:szCs w:val="24"/>
          <w:lang w:val="en-US"/>
        </w:rPr>
        <w:t>, paren</w:t>
      </w:r>
      <w:r w:rsidR="00F47CAC">
        <w:rPr>
          <w:rFonts w:ascii="Trebuchet MS" w:hAnsi="Trebuchet MS"/>
          <w:sz w:val="24"/>
          <w:szCs w:val="24"/>
          <w:lang w:val="en-US"/>
        </w:rPr>
        <w:t>t</w:t>
      </w:r>
      <w:r>
        <w:rPr>
          <w:rFonts w:ascii="Trebuchet MS" w:hAnsi="Trebuchet MS"/>
          <w:sz w:val="24"/>
          <w:szCs w:val="24"/>
          <w:lang w:val="en-US"/>
        </w:rPr>
        <w:t>s and SENCo, and outside agency reports.</w:t>
      </w:r>
    </w:p>
    <w:p w14:paraId="0570024F" w14:textId="77777777" w:rsidR="00697715" w:rsidRDefault="00697715">
      <w:pPr>
        <w:pStyle w:val="Body"/>
        <w:rPr>
          <w:rFonts w:ascii="Trebuchet MS" w:eastAsia="Trebuchet MS" w:hAnsi="Trebuchet MS" w:cs="Trebuchet MS"/>
          <w:b/>
          <w:bCs/>
          <w:sz w:val="24"/>
          <w:szCs w:val="24"/>
        </w:rPr>
      </w:pPr>
    </w:p>
    <w:p w14:paraId="351538DD"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Support Staff Deployment</w:t>
      </w:r>
    </w:p>
    <w:p w14:paraId="0A33378D" w14:textId="77777777" w:rsidR="00697715" w:rsidRDefault="00697715">
      <w:pPr>
        <w:pStyle w:val="Body"/>
        <w:rPr>
          <w:rFonts w:ascii="Trebuchet MS" w:eastAsia="Trebuchet MS" w:hAnsi="Trebuchet MS" w:cs="Trebuchet MS"/>
          <w:b/>
          <w:bCs/>
          <w:sz w:val="24"/>
          <w:szCs w:val="24"/>
        </w:rPr>
      </w:pPr>
    </w:p>
    <w:p w14:paraId="69E6D7B7" w14:textId="77777777"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Support staff are deployed in </w:t>
      </w:r>
      <w:proofErr w:type="gramStart"/>
      <w:r>
        <w:rPr>
          <w:rFonts w:ascii="Trebuchet MS" w:hAnsi="Trebuchet MS"/>
          <w:sz w:val="24"/>
          <w:szCs w:val="24"/>
          <w:lang w:val="en-US"/>
        </w:rPr>
        <w:t>a number of</w:t>
      </w:r>
      <w:proofErr w:type="gramEnd"/>
      <w:r>
        <w:rPr>
          <w:rFonts w:ascii="Trebuchet MS" w:hAnsi="Trebuchet MS"/>
          <w:sz w:val="24"/>
          <w:szCs w:val="24"/>
          <w:lang w:val="en-US"/>
        </w:rPr>
        <w:t xml:space="preserve"> roles:</w:t>
      </w:r>
    </w:p>
    <w:p w14:paraId="57EE69DC"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Classroom TAs</w:t>
      </w:r>
    </w:p>
    <w:p w14:paraId="706009B7" w14:textId="76FB5B6F" w:rsidR="00697715" w:rsidRDefault="00D02D80">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Group </w:t>
      </w:r>
      <w:r w:rsidR="00CA1C06">
        <w:rPr>
          <w:rFonts w:ascii="Trebuchet MS" w:hAnsi="Trebuchet MS"/>
          <w:sz w:val="24"/>
          <w:szCs w:val="24"/>
          <w:lang w:val="en-US"/>
        </w:rPr>
        <w:t xml:space="preserve">Intervention such as, </w:t>
      </w:r>
      <w:r w:rsidR="0029313D">
        <w:rPr>
          <w:rFonts w:ascii="Trebuchet MS" w:hAnsi="Trebuchet MS"/>
          <w:sz w:val="24"/>
          <w:szCs w:val="24"/>
          <w:lang w:val="en-US"/>
        </w:rPr>
        <w:t>Numicon Clos</w:t>
      </w:r>
      <w:r w:rsidR="005A683C">
        <w:rPr>
          <w:rFonts w:ascii="Trebuchet MS" w:hAnsi="Trebuchet MS"/>
          <w:sz w:val="24"/>
          <w:szCs w:val="24"/>
          <w:lang w:val="en-US"/>
        </w:rPr>
        <w:t xml:space="preserve">ing the Gap, </w:t>
      </w:r>
      <w:r>
        <w:rPr>
          <w:rFonts w:ascii="Trebuchet MS" w:hAnsi="Trebuchet MS"/>
          <w:sz w:val="24"/>
          <w:szCs w:val="24"/>
          <w:lang w:val="en-US"/>
        </w:rPr>
        <w:t>Counting to Calculate</w:t>
      </w:r>
      <w:r w:rsidR="00CA1C06">
        <w:rPr>
          <w:rFonts w:ascii="Trebuchet MS" w:hAnsi="Trebuchet MS"/>
          <w:sz w:val="24"/>
          <w:szCs w:val="24"/>
          <w:lang w:val="en-US"/>
        </w:rPr>
        <w:t xml:space="preserve">, </w:t>
      </w:r>
      <w:r w:rsidR="00F21E88">
        <w:rPr>
          <w:rFonts w:ascii="Trebuchet MS" w:hAnsi="Trebuchet MS"/>
          <w:sz w:val="24"/>
          <w:szCs w:val="24"/>
          <w:lang w:val="en-US"/>
        </w:rPr>
        <w:t xml:space="preserve">Number Sense, </w:t>
      </w:r>
      <w:r w:rsidR="00CA1C06">
        <w:rPr>
          <w:rFonts w:ascii="Trebuchet MS" w:hAnsi="Trebuchet MS"/>
          <w:sz w:val="24"/>
          <w:szCs w:val="24"/>
          <w:lang w:val="en-US"/>
        </w:rPr>
        <w:t>Pre and Post Teaching</w:t>
      </w:r>
      <w:r w:rsidR="00D31B84">
        <w:rPr>
          <w:rFonts w:ascii="Trebuchet MS" w:hAnsi="Trebuchet MS"/>
          <w:sz w:val="24"/>
          <w:szCs w:val="24"/>
          <w:lang w:val="en-US"/>
        </w:rPr>
        <w:t>, Read Write Inc Fresh Start, Fine Motor skills, FunFit</w:t>
      </w:r>
    </w:p>
    <w:p w14:paraId="2F61A7CB" w14:textId="00DC5C9C"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1:1 to meet the learning needs of children </w:t>
      </w:r>
      <w:proofErr w:type="gramStart"/>
      <w:r>
        <w:rPr>
          <w:rFonts w:ascii="Trebuchet MS" w:hAnsi="Trebuchet MS"/>
          <w:sz w:val="24"/>
          <w:szCs w:val="24"/>
          <w:lang w:val="en-US"/>
        </w:rPr>
        <w:t>with  EHCP</w:t>
      </w:r>
      <w:proofErr w:type="gramEnd"/>
      <w:r>
        <w:rPr>
          <w:rFonts w:ascii="Trebuchet MS" w:hAnsi="Trebuchet MS"/>
          <w:sz w:val="24"/>
          <w:szCs w:val="24"/>
          <w:lang w:val="en-US"/>
        </w:rPr>
        <w:t xml:space="preserve"> / Social, Emotional and </w:t>
      </w:r>
      <w:r w:rsidR="00311D4C">
        <w:rPr>
          <w:rFonts w:ascii="Trebuchet MS" w:hAnsi="Trebuchet MS"/>
          <w:sz w:val="24"/>
          <w:szCs w:val="24"/>
          <w:lang w:val="en-US"/>
        </w:rPr>
        <w:t>mental Health</w:t>
      </w:r>
      <w:r>
        <w:rPr>
          <w:rFonts w:ascii="Trebuchet MS" w:hAnsi="Trebuchet MS"/>
          <w:sz w:val="24"/>
          <w:szCs w:val="24"/>
          <w:lang w:val="en-US"/>
        </w:rPr>
        <w:t xml:space="preserve"> Needs</w:t>
      </w:r>
      <w:r w:rsidR="00F21E88">
        <w:rPr>
          <w:rFonts w:ascii="Trebuchet MS" w:hAnsi="Trebuchet MS"/>
          <w:sz w:val="24"/>
          <w:szCs w:val="24"/>
          <w:lang w:val="en-US"/>
        </w:rPr>
        <w:t>.</w:t>
      </w:r>
    </w:p>
    <w:p w14:paraId="506EE964" w14:textId="425FDE04"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1:1 to deliver speech and language </w:t>
      </w:r>
      <w:proofErr w:type="spellStart"/>
      <w:r>
        <w:rPr>
          <w:rFonts w:ascii="Trebuchet MS" w:hAnsi="Trebuchet MS"/>
          <w:sz w:val="24"/>
          <w:szCs w:val="24"/>
          <w:lang w:val="en-US"/>
        </w:rPr>
        <w:t>programmes</w:t>
      </w:r>
      <w:proofErr w:type="spellEnd"/>
      <w:r>
        <w:rPr>
          <w:rFonts w:ascii="Trebuchet MS" w:hAnsi="Trebuchet MS"/>
          <w:sz w:val="24"/>
          <w:szCs w:val="24"/>
          <w:lang w:val="en-US"/>
        </w:rPr>
        <w:t xml:space="preserve"> (advised by the Speech and Language Therapist)</w:t>
      </w:r>
      <w:r w:rsidR="00F21E88">
        <w:rPr>
          <w:rFonts w:ascii="Trebuchet MS" w:hAnsi="Trebuchet MS"/>
          <w:sz w:val="24"/>
          <w:szCs w:val="24"/>
          <w:lang w:val="en-US"/>
        </w:rPr>
        <w:t xml:space="preserve">, </w:t>
      </w:r>
      <w:r w:rsidR="00D31B84">
        <w:rPr>
          <w:rFonts w:ascii="Trebuchet MS" w:hAnsi="Trebuchet MS"/>
          <w:sz w:val="24"/>
          <w:szCs w:val="24"/>
          <w:lang w:val="en-US"/>
        </w:rPr>
        <w:t>Reading Recovery</w:t>
      </w:r>
      <w:r w:rsidR="005E3B94">
        <w:rPr>
          <w:rFonts w:ascii="Trebuchet MS" w:hAnsi="Trebuchet MS"/>
          <w:sz w:val="24"/>
          <w:szCs w:val="24"/>
          <w:lang w:val="en-US"/>
        </w:rPr>
        <w:t>, OT Therapy Plans</w:t>
      </w:r>
    </w:p>
    <w:p w14:paraId="49FC8894"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1:1 to deliver </w:t>
      </w:r>
      <w:r w:rsidR="005A683C">
        <w:rPr>
          <w:rFonts w:ascii="Trebuchet MS" w:hAnsi="Trebuchet MS"/>
          <w:sz w:val="24"/>
          <w:szCs w:val="24"/>
          <w:lang w:val="en-US"/>
        </w:rPr>
        <w:t>TIS</w:t>
      </w:r>
      <w:r>
        <w:rPr>
          <w:rFonts w:ascii="Trebuchet MS" w:hAnsi="Trebuchet MS"/>
          <w:sz w:val="24"/>
          <w:szCs w:val="24"/>
          <w:lang w:val="en-US"/>
        </w:rPr>
        <w:t xml:space="preserve"> intervention</w:t>
      </w:r>
      <w:r w:rsidR="0029313D">
        <w:rPr>
          <w:rFonts w:ascii="Trebuchet MS" w:hAnsi="Trebuchet MS"/>
          <w:sz w:val="24"/>
          <w:szCs w:val="24"/>
          <w:lang w:val="en-US"/>
        </w:rPr>
        <w:t xml:space="preserve"> (at times this may be in a group)</w:t>
      </w:r>
    </w:p>
    <w:p w14:paraId="78107B24"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1:1 support </w:t>
      </w:r>
      <w:r w:rsidR="005A683C">
        <w:rPr>
          <w:rFonts w:ascii="Trebuchet MS" w:hAnsi="Trebuchet MS"/>
          <w:sz w:val="24"/>
          <w:szCs w:val="24"/>
          <w:lang w:val="en-US"/>
        </w:rPr>
        <w:t>pastoral support</w:t>
      </w:r>
      <w:r w:rsidR="0029313D">
        <w:rPr>
          <w:rFonts w:ascii="Trebuchet MS" w:hAnsi="Trebuchet MS"/>
          <w:sz w:val="24"/>
          <w:szCs w:val="24"/>
          <w:lang w:val="en-US"/>
        </w:rPr>
        <w:t xml:space="preserve"> (at times this may be a group support)</w:t>
      </w:r>
    </w:p>
    <w:p w14:paraId="2B510B11" w14:textId="72D5067B" w:rsidR="00697715" w:rsidRDefault="005A683C">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To support </w:t>
      </w:r>
      <w:r w:rsidR="00CA1C06">
        <w:rPr>
          <w:rFonts w:ascii="Trebuchet MS" w:hAnsi="Trebuchet MS"/>
          <w:sz w:val="24"/>
          <w:szCs w:val="24"/>
          <w:lang w:val="en-US"/>
        </w:rPr>
        <w:t>medical plans</w:t>
      </w:r>
    </w:p>
    <w:p w14:paraId="5F224FBC" w14:textId="77777777" w:rsidR="00697715" w:rsidRDefault="00697715">
      <w:pPr>
        <w:pStyle w:val="Body"/>
        <w:rPr>
          <w:rFonts w:ascii="Trebuchet MS" w:eastAsia="Trebuchet MS" w:hAnsi="Trebuchet MS" w:cs="Trebuchet MS"/>
          <w:sz w:val="24"/>
          <w:szCs w:val="24"/>
        </w:rPr>
      </w:pPr>
    </w:p>
    <w:p w14:paraId="4259C0DB" w14:textId="2F17F563"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 xml:space="preserve">Quality and Impact of provision is monitored by </w:t>
      </w:r>
      <w:r w:rsidR="00311D4C">
        <w:rPr>
          <w:rFonts w:ascii="Trebuchet MS" w:hAnsi="Trebuchet MS"/>
          <w:sz w:val="24"/>
          <w:szCs w:val="24"/>
          <w:lang w:val="en-US"/>
        </w:rPr>
        <w:t xml:space="preserve">pupil progress and </w:t>
      </w:r>
      <w:r>
        <w:rPr>
          <w:rFonts w:ascii="Trebuchet MS" w:hAnsi="Trebuchet MS"/>
          <w:sz w:val="24"/>
          <w:szCs w:val="24"/>
          <w:lang w:val="en-US"/>
        </w:rPr>
        <w:t>data analysis, supervision meetings, pupil conferencing and discussion with parents.</w:t>
      </w:r>
      <w:r w:rsidR="005E3B94">
        <w:rPr>
          <w:rFonts w:ascii="Trebuchet MS" w:hAnsi="Trebuchet MS"/>
          <w:sz w:val="24"/>
          <w:szCs w:val="24"/>
          <w:lang w:val="en-US"/>
        </w:rPr>
        <w:t xml:space="preserve">  Individual provision and progress </w:t>
      </w:r>
      <w:proofErr w:type="gramStart"/>
      <w:r w:rsidR="005E3B94">
        <w:rPr>
          <w:rFonts w:ascii="Trebuchet MS" w:hAnsi="Trebuchet MS"/>
          <w:sz w:val="24"/>
          <w:szCs w:val="24"/>
          <w:lang w:val="en-US"/>
        </w:rPr>
        <w:t>is</w:t>
      </w:r>
      <w:proofErr w:type="gramEnd"/>
      <w:r w:rsidR="005E3B94">
        <w:rPr>
          <w:rFonts w:ascii="Trebuchet MS" w:hAnsi="Trebuchet MS"/>
          <w:sz w:val="24"/>
          <w:szCs w:val="24"/>
          <w:lang w:val="en-US"/>
        </w:rPr>
        <w:t xml:space="preserve"> discussed termly with the SENCo, teachers, pupils and parents.</w:t>
      </w:r>
    </w:p>
    <w:p w14:paraId="08485812" w14:textId="77777777" w:rsidR="0029313D" w:rsidRDefault="0029313D">
      <w:pPr>
        <w:pStyle w:val="Body"/>
        <w:rPr>
          <w:rFonts w:ascii="Trebuchet MS" w:hAnsi="Trebuchet MS"/>
          <w:b/>
          <w:bCs/>
          <w:sz w:val="24"/>
          <w:szCs w:val="24"/>
          <w:lang w:val="en-US"/>
        </w:rPr>
      </w:pPr>
    </w:p>
    <w:p w14:paraId="5A675B17"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Distribution of Funds for SEN:</w:t>
      </w:r>
    </w:p>
    <w:p w14:paraId="4A1E762B" w14:textId="77777777" w:rsidR="00697715" w:rsidRDefault="00697715">
      <w:pPr>
        <w:pStyle w:val="Body"/>
        <w:rPr>
          <w:rFonts w:ascii="Trebuchet MS" w:eastAsia="Trebuchet MS" w:hAnsi="Trebuchet MS" w:cs="Trebuchet MS"/>
          <w:sz w:val="24"/>
          <w:szCs w:val="24"/>
        </w:rPr>
      </w:pPr>
    </w:p>
    <w:p w14:paraId="0DA83048" w14:textId="77777777" w:rsidR="00697715" w:rsidRDefault="00CA1C06">
      <w:pPr>
        <w:pStyle w:val="Body"/>
        <w:rPr>
          <w:rFonts w:ascii="Trebuchet MS" w:eastAsia="Trebuchet MS" w:hAnsi="Trebuchet MS" w:cs="Trebuchet MS"/>
          <w:sz w:val="24"/>
          <w:szCs w:val="24"/>
        </w:rPr>
      </w:pPr>
      <w:r>
        <w:rPr>
          <w:rFonts w:ascii="Trebuchet MS" w:hAnsi="Trebuchet MS"/>
          <w:sz w:val="24"/>
          <w:szCs w:val="24"/>
          <w:lang w:val="en-US"/>
        </w:rPr>
        <w:t>This was allocated in the follow</w:t>
      </w:r>
      <w:r w:rsidR="00F47CAC">
        <w:rPr>
          <w:rFonts w:ascii="Trebuchet MS" w:hAnsi="Trebuchet MS"/>
          <w:sz w:val="24"/>
          <w:szCs w:val="24"/>
          <w:lang w:val="en-US"/>
        </w:rPr>
        <w:t>i</w:t>
      </w:r>
      <w:r>
        <w:rPr>
          <w:rFonts w:ascii="Trebuchet MS" w:hAnsi="Trebuchet MS"/>
          <w:sz w:val="24"/>
          <w:szCs w:val="24"/>
          <w:lang w:val="en-US"/>
        </w:rPr>
        <w:t>ng ways:</w:t>
      </w:r>
    </w:p>
    <w:p w14:paraId="0850F9C6"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Support staff</w:t>
      </w:r>
    </w:p>
    <w:p w14:paraId="258ADC93" w14:textId="77777777" w:rsidR="00697715" w:rsidRDefault="00D31B84">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 xml:space="preserve">External Services (see </w:t>
      </w:r>
      <w:r w:rsidR="00CA1C06">
        <w:rPr>
          <w:rFonts w:ascii="Trebuchet MS" w:hAnsi="Trebuchet MS"/>
          <w:sz w:val="24"/>
          <w:szCs w:val="24"/>
          <w:lang w:val="en-US"/>
        </w:rPr>
        <w:t>Local Offer)</w:t>
      </w:r>
      <w:r>
        <w:rPr>
          <w:rFonts w:ascii="Trebuchet MS" w:hAnsi="Trebuchet MS"/>
          <w:sz w:val="24"/>
          <w:szCs w:val="24"/>
          <w:lang w:val="en-US"/>
        </w:rPr>
        <w:t xml:space="preserve"> and support</w:t>
      </w:r>
    </w:p>
    <w:p w14:paraId="5B3CBD5B" w14:textId="77777777" w:rsidR="00697715"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Teaching and Learning Resources</w:t>
      </w:r>
    </w:p>
    <w:p w14:paraId="4439309D" w14:textId="21F19410" w:rsidR="00697715" w:rsidRPr="00CD46F6" w:rsidRDefault="00CA1C0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t>Staff training</w:t>
      </w:r>
    </w:p>
    <w:p w14:paraId="4BC9E8AD" w14:textId="6DD3AC78" w:rsidR="00CD46F6" w:rsidRDefault="00CD46F6">
      <w:pPr>
        <w:pStyle w:val="Body"/>
        <w:numPr>
          <w:ilvl w:val="0"/>
          <w:numId w:val="2"/>
        </w:numPr>
        <w:rPr>
          <w:rFonts w:ascii="Trebuchet MS" w:eastAsia="Trebuchet MS" w:hAnsi="Trebuchet MS" w:cs="Trebuchet MS"/>
          <w:sz w:val="24"/>
          <w:szCs w:val="24"/>
          <w:lang w:val="en-US"/>
        </w:rPr>
      </w:pPr>
      <w:r>
        <w:rPr>
          <w:rFonts w:ascii="Trebuchet MS" w:hAnsi="Trebuchet MS"/>
          <w:sz w:val="24"/>
          <w:szCs w:val="24"/>
          <w:lang w:val="en-US"/>
        </w:rPr>
        <w:lastRenderedPageBreak/>
        <w:t>Accessing enhances provision for individual children in school.</w:t>
      </w:r>
    </w:p>
    <w:p w14:paraId="610AC7BB" w14:textId="77777777" w:rsidR="00697715" w:rsidRDefault="00697715">
      <w:pPr>
        <w:pStyle w:val="Body"/>
        <w:rPr>
          <w:rFonts w:ascii="Trebuchet MS" w:eastAsia="Trebuchet MS" w:hAnsi="Trebuchet MS" w:cs="Trebuchet MS"/>
          <w:sz w:val="24"/>
          <w:szCs w:val="24"/>
        </w:rPr>
      </w:pPr>
    </w:p>
    <w:p w14:paraId="759D42D2"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Continuing Development of Staff Skills</w:t>
      </w:r>
    </w:p>
    <w:p w14:paraId="2D197617" w14:textId="77777777" w:rsidR="00697715" w:rsidRDefault="00697715">
      <w:pPr>
        <w:pStyle w:val="Body"/>
        <w:rPr>
          <w:rFonts w:ascii="Trebuchet MS" w:eastAsia="Trebuchet MS" w:hAnsi="Trebuchet MS" w:cs="Trebuchet MS"/>
          <w:b/>
          <w:bC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3211"/>
        <w:gridCol w:w="3211"/>
      </w:tblGrid>
      <w:tr w:rsidR="00697715" w14:paraId="4F602B7B" w14:textId="77777777" w:rsidTr="00CD46F6">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4D41750" w14:textId="77777777" w:rsidR="00697715" w:rsidRDefault="00CA1C06">
            <w:pPr>
              <w:pStyle w:val="TableStyle2"/>
            </w:pPr>
            <w:r>
              <w:rPr>
                <w:rFonts w:ascii="Trebuchet MS" w:hAnsi="Trebuchet MS"/>
                <w:b/>
                <w:bCs/>
                <w:sz w:val="24"/>
                <w:szCs w:val="24"/>
              </w:rPr>
              <w:t>Area of Knowledge / Skill</w:t>
            </w:r>
          </w:p>
        </w:tc>
        <w:tc>
          <w:tcPr>
            <w:tcW w:w="32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78F326E" w14:textId="77777777" w:rsidR="00697715" w:rsidRDefault="00CA1C06">
            <w:pPr>
              <w:pStyle w:val="TableStyle2"/>
            </w:pPr>
            <w:r>
              <w:rPr>
                <w:rFonts w:ascii="Trebuchet MS" w:hAnsi="Trebuchet MS"/>
                <w:b/>
                <w:bCs/>
                <w:sz w:val="24"/>
                <w:szCs w:val="24"/>
              </w:rPr>
              <w:t>Staff Member</w:t>
            </w:r>
          </w:p>
        </w:tc>
        <w:tc>
          <w:tcPr>
            <w:tcW w:w="32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B8E5BAF" w14:textId="77777777" w:rsidR="00697715" w:rsidRDefault="00CA1C06">
            <w:pPr>
              <w:pStyle w:val="TableStyle2"/>
            </w:pPr>
            <w:r>
              <w:rPr>
                <w:rFonts w:ascii="Trebuchet MS" w:hAnsi="Trebuchet MS"/>
                <w:b/>
                <w:bCs/>
                <w:sz w:val="24"/>
                <w:szCs w:val="24"/>
              </w:rPr>
              <w:t>Training Received</w:t>
            </w:r>
          </w:p>
        </w:tc>
      </w:tr>
      <w:tr w:rsidR="00697715" w14:paraId="78A46CD6" w14:textId="77777777" w:rsidTr="00CF6A59">
        <w:trPr>
          <w:trHeight w:val="84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D7B88" w14:textId="77777777" w:rsidR="00697715" w:rsidRDefault="00CA1C06">
            <w:pPr>
              <w:pStyle w:val="TableStyle2"/>
            </w:pPr>
            <w:r>
              <w:rPr>
                <w:rFonts w:ascii="Trebuchet MS" w:hAnsi="Trebuchet MS"/>
                <w:sz w:val="24"/>
                <w:szCs w:val="24"/>
              </w:rPr>
              <w:t>Safeguarding</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A5A40" w14:textId="01D2B101" w:rsidR="00F21E88" w:rsidRDefault="00F21E88">
            <w:pPr>
              <w:pStyle w:val="TableStyle2"/>
              <w:rPr>
                <w:rFonts w:ascii="Trebuchet MS" w:hAnsi="Trebuchet MS"/>
                <w:sz w:val="24"/>
                <w:szCs w:val="24"/>
              </w:rPr>
            </w:pPr>
            <w:r>
              <w:rPr>
                <w:rFonts w:ascii="Trebuchet MS" w:hAnsi="Trebuchet MS"/>
                <w:sz w:val="24"/>
                <w:szCs w:val="24"/>
              </w:rPr>
              <w:t>DSL</w:t>
            </w:r>
          </w:p>
          <w:p w14:paraId="0ADD1FF3" w14:textId="77777777" w:rsidR="00F21E88" w:rsidRDefault="00F21E88">
            <w:pPr>
              <w:pStyle w:val="TableStyle2"/>
              <w:rPr>
                <w:rFonts w:ascii="Trebuchet MS" w:hAnsi="Trebuchet MS"/>
                <w:sz w:val="24"/>
                <w:szCs w:val="24"/>
              </w:rPr>
            </w:pPr>
          </w:p>
          <w:p w14:paraId="11C8D51E" w14:textId="1C83596D" w:rsidR="00697715" w:rsidRDefault="00F21E88">
            <w:pPr>
              <w:pStyle w:val="TableStyle2"/>
            </w:pPr>
            <w:r>
              <w:rPr>
                <w:rFonts w:ascii="Trebuchet MS" w:hAnsi="Trebuchet MS"/>
                <w:sz w:val="24"/>
                <w:szCs w:val="24"/>
              </w:rPr>
              <w:t>DSL and DDSLs</w:t>
            </w:r>
          </w:p>
          <w:p w14:paraId="27F5562C" w14:textId="36A0021C" w:rsidR="00697715" w:rsidRDefault="00CA1C06">
            <w:pPr>
              <w:pStyle w:val="TableStyle2"/>
            </w:pPr>
            <w:r>
              <w:rPr>
                <w:rFonts w:ascii="Trebuchet MS" w:hAnsi="Trebuchet MS"/>
                <w:sz w:val="24"/>
                <w:szCs w:val="24"/>
              </w:rPr>
              <w:t>Teachers</w:t>
            </w:r>
            <w:r w:rsidR="00F21E88">
              <w:rPr>
                <w:rFonts w:ascii="Trebuchet MS" w:hAnsi="Trebuchet MS"/>
                <w:sz w:val="24"/>
                <w:szCs w:val="24"/>
              </w:rPr>
              <w:t xml:space="preserve"> </w:t>
            </w:r>
            <w:r w:rsidR="00CD46F6">
              <w:rPr>
                <w:rFonts w:ascii="Trebuchet MS" w:hAnsi="Trebuchet MS"/>
                <w:sz w:val="24"/>
                <w:szCs w:val="24"/>
              </w:rPr>
              <w:t xml:space="preserve">/ </w:t>
            </w:r>
            <w:r w:rsidR="00F21E88">
              <w:rPr>
                <w:rFonts w:ascii="Trebuchet MS" w:hAnsi="Trebuchet MS"/>
                <w:sz w:val="24"/>
                <w:szCs w:val="24"/>
              </w:rPr>
              <w:t>TAs</w:t>
            </w:r>
            <w:r w:rsidR="00CD46F6">
              <w:rPr>
                <w:rFonts w:ascii="Trebuchet MS" w:hAnsi="Trebuchet MS"/>
                <w:sz w:val="24"/>
                <w:szCs w:val="24"/>
              </w:rPr>
              <w:t xml:space="preserve"> / Office staff / lunchtime supervisors</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1FC92" w14:textId="61E74F1B" w:rsidR="00F21E88" w:rsidRDefault="00F21E88">
            <w:pPr>
              <w:pStyle w:val="TableStyle2"/>
              <w:rPr>
                <w:rFonts w:ascii="Trebuchet MS" w:hAnsi="Trebuchet MS"/>
                <w:sz w:val="24"/>
                <w:szCs w:val="24"/>
              </w:rPr>
            </w:pPr>
            <w:r>
              <w:rPr>
                <w:rFonts w:ascii="Trebuchet MS" w:hAnsi="Trebuchet MS"/>
                <w:sz w:val="24"/>
                <w:szCs w:val="24"/>
              </w:rPr>
              <w:t>Train the trainer Child Protection</w:t>
            </w:r>
          </w:p>
          <w:p w14:paraId="1A95AD10" w14:textId="5AC04348" w:rsidR="00F21E88" w:rsidRDefault="00F21E88">
            <w:pPr>
              <w:pStyle w:val="TableStyle2"/>
              <w:rPr>
                <w:rFonts w:ascii="Trebuchet MS" w:hAnsi="Trebuchet MS"/>
                <w:sz w:val="24"/>
                <w:szCs w:val="24"/>
              </w:rPr>
            </w:pPr>
            <w:r>
              <w:rPr>
                <w:rFonts w:ascii="Trebuchet MS" w:hAnsi="Trebuchet MS"/>
                <w:sz w:val="24"/>
                <w:szCs w:val="24"/>
              </w:rPr>
              <w:t>Tier 3 training</w:t>
            </w:r>
          </w:p>
          <w:p w14:paraId="7DCDA712" w14:textId="14AD2504" w:rsidR="00F2743E" w:rsidRDefault="00F21E88">
            <w:pPr>
              <w:pStyle w:val="TableStyle2"/>
              <w:rPr>
                <w:rFonts w:ascii="Trebuchet MS" w:hAnsi="Trebuchet MS"/>
                <w:sz w:val="24"/>
                <w:szCs w:val="24"/>
              </w:rPr>
            </w:pPr>
            <w:r>
              <w:rPr>
                <w:rFonts w:ascii="Trebuchet MS" w:hAnsi="Trebuchet MS"/>
                <w:sz w:val="24"/>
                <w:szCs w:val="24"/>
              </w:rPr>
              <w:t>Tier 2 training</w:t>
            </w:r>
          </w:p>
          <w:p w14:paraId="558F61B6" w14:textId="77777777" w:rsidR="00CF6A59" w:rsidRPr="00CF6A59" w:rsidRDefault="00CF6A59">
            <w:pPr>
              <w:pStyle w:val="TableStyle2"/>
              <w:rPr>
                <w:rFonts w:ascii="Trebuchet MS" w:hAnsi="Trebuchet MS"/>
                <w:sz w:val="24"/>
                <w:szCs w:val="24"/>
              </w:rPr>
            </w:pPr>
          </w:p>
        </w:tc>
      </w:tr>
      <w:tr w:rsidR="00697715" w14:paraId="0123DB87" w14:textId="77777777" w:rsidTr="00CF6A59">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F05942" w14:textId="77777777" w:rsidR="00697715" w:rsidRDefault="00CF6A59">
            <w:pPr>
              <w:pStyle w:val="TableStyle2"/>
            </w:pPr>
            <w:r>
              <w:rPr>
                <w:rFonts w:ascii="Trebuchet MS" w:hAnsi="Trebuchet MS"/>
                <w:sz w:val="24"/>
                <w:szCs w:val="24"/>
              </w:rPr>
              <w:t>First aid and paediatric first aid</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9D1B35" w14:textId="77777777" w:rsidR="00697715" w:rsidRDefault="00F47CAC">
            <w:pPr>
              <w:rPr>
                <w:rFonts w:ascii="Trebuchet MS" w:hAnsi="Trebuchet MS"/>
              </w:rPr>
            </w:pPr>
            <w:r>
              <w:rPr>
                <w:rFonts w:ascii="Trebuchet MS" w:hAnsi="Trebuchet MS"/>
              </w:rPr>
              <w:t>TAs</w:t>
            </w:r>
          </w:p>
          <w:p w14:paraId="6F299F1C" w14:textId="77777777" w:rsidR="00F2743E" w:rsidRDefault="00F2743E">
            <w:pPr>
              <w:rPr>
                <w:rFonts w:ascii="Trebuchet MS" w:hAnsi="Trebuchet MS"/>
              </w:rPr>
            </w:pPr>
            <w:r>
              <w:rPr>
                <w:rFonts w:ascii="Trebuchet MS" w:hAnsi="Trebuchet MS"/>
              </w:rPr>
              <w:t>Teachers</w:t>
            </w:r>
          </w:p>
          <w:p w14:paraId="2AC9F3BA" w14:textId="77777777" w:rsidR="00F2743E" w:rsidRPr="00F47CAC" w:rsidRDefault="00F2743E">
            <w:pPr>
              <w:rPr>
                <w:rFonts w:ascii="Trebuchet MS" w:hAnsi="Trebuchet MS"/>
              </w:rPr>
            </w:pPr>
            <w:r>
              <w:rPr>
                <w:rFonts w:ascii="Trebuchet MS" w:hAnsi="Trebuchet MS"/>
              </w:rPr>
              <w:t>Lunchtime Supervisors</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97F878" w14:textId="77777777" w:rsidR="00697715" w:rsidRDefault="00CF6A59">
            <w:pPr>
              <w:pStyle w:val="TableStyle2"/>
            </w:pPr>
            <w:r>
              <w:rPr>
                <w:rFonts w:ascii="Trebuchet MS" w:hAnsi="Trebuchet MS"/>
                <w:sz w:val="24"/>
                <w:szCs w:val="24"/>
              </w:rPr>
              <w:t>Emergency and paediatric first aid</w:t>
            </w:r>
          </w:p>
        </w:tc>
      </w:tr>
      <w:tr w:rsidR="00697715" w14:paraId="24DB1DE3" w14:textId="77777777" w:rsidTr="00AE6DB5">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0B1B66" w14:textId="77777777" w:rsidR="00697715" w:rsidRPr="00F47CAC" w:rsidRDefault="00F47CAC">
            <w:pPr>
              <w:rPr>
                <w:rFonts w:ascii="Trebuchet MS" w:hAnsi="Trebuchet MS"/>
              </w:rPr>
            </w:pPr>
            <w:r>
              <w:rPr>
                <w:rFonts w:ascii="Trebuchet MS" w:hAnsi="Trebuchet MS"/>
              </w:rPr>
              <w:t>Medical</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11A3FC3" w14:textId="7F3EEFBA" w:rsidR="00F47CAC" w:rsidRDefault="00CD46F6" w:rsidP="00CF6A59">
            <w:pPr>
              <w:rPr>
                <w:rFonts w:ascii="Trebuchet MS" w:hAnsi="Trebuchet MS"/>
              </w:rPr>
            </w:pPr>
            <w:r>
              <w:rPr>
                <w:rFonts w:ascii="Trebuchet MS" w:hAnsi="Trebuchet MS"/>
              </w:rPr>
              <w:t xml:space="preserve">EYFS, </w:t>
            </w:r>
            <w:r w:rsidR="00F21E88">
              <w:rPr>
                <w:rFonts w:ascii="Trebuchet MS" w:hAnsi="Trebuchet MS"/>
              </w:rPr>
              <w:t xml:space="preserve">Year </w:t>
            </w:r>
            <w:r>
              <w:rPr>
                <w:rFonts w:ascii="Trebuchet MS" w:hAnsi="Trebuchet MS"/>
              </w:rPr>
              <w:t>5 and 6</w:t>
            </w:r>
            <w:r w:rsidR="00F21E88">
              <w:rPr>
                <w:rFonts w:ascii="Trebuchet MS" w:hAnsi="Trebuchet MS"/>
              </w:rPr>
              <w:t xml:space="preserve"> Teachers and Tas</w:t>
            </w:r>
          </w:p>
          <w:p w14:paraId="3B16BAF3" w14:textId="77777777" w:rsidR="00F21E88" w:rsidRDefault="00F21E88" w:rsidP="00CF6A59">
            <w:pPr>
              <w:rPr>
                <w:rFonts w:ascii="Trebuchet MS" w:hAnsi="Trebuchet MS"/>
              </w:rPr>
            </w:pPr>
            <w:r>
              <w:rPr>
                <w:rFonts w:ascii="Trebuchet MS" w:hAnsi="Trebuchet MS"/>
              </w:rPr>
              <w:t>Head Teacher, Assistant Heads and SENCo</w:t>
            </w:r>
          </w:p>
          <w:p w14:paraId="69262F58" w14:textId="614287EE" w:rsidR="00CD46F6" w:rsidRPr="00F47CAC" w:rsidRDefault="00CD46F6" w:rsidP="00CF6A59">
            <w:pPr>
              <w:rPr>
                <w:rFonts w:ascii="Trebuchet MS" w:hAnsi="Trebuchet MS"/>
              </w:rPr>
            </w:pPr>
            <w:r>
              <w:rPr>
                <w:rFonts w:ascii="Trebuchet MS" w:hAnsi="Trebuchet MS"/>
              </w:rPr>
              <w:t>EYFS Team and SENCo</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3D287A9" w14:textId="77777777" w:rsidR="00697715" w:rsidRDefault="00F21E88">
            <w:pPr>
              <w:pStyle w:val="TableStyle2"/>
              <w:rPr>
                <w:rFonts w:ascii="Trebuchet MS" w:hAnsi="Trebuchet MS"/>
                <w:sz w:val="24"/>
                <w:szCs w:val="24"/>
              </w:rPr>
            </w:pPr>
            <w:r>
              <w:rPr>
                <w:rFonts w:ascii="Trebuchet MS" w:hAnsi="Trebuchet MS"/>
                <w:sz w:val="24"/>
                <w:szCs w:val="24"/>
              </w:rPr>
              <w:t xml:space="preserve">Bespoke </w:t>
            </w:r>
            <w:r w:rsidR="00CA1C06">
              <w:rPr>
                <w:rFonts w:ascii="Trebuchet MS" w:hAnsi="Trebuchet MS"/>
                <w:sz w:val="24"/>
                <w:szCs w:val="24"/>
              </w:rPr>
              <w:t>Diabetes Training</w:t>
            </w:r>
          </w:p>
          <w:p w14:paraId="2AAD1B0E" w14:textId="77777777" w:rsidR="00CD46F6" w:rsidRDefault="00CD46F6">
            <w:pPr>
              <w:pStyle w:val="TableStyle2"/>
              <w:rPr>
                <w:rFonts w:ascii="Trebuchet MS" w:hAnsi="Trebuchet MS"/>
                <w:sz w:val="24"/>
                <w:szCs w:val="24"/>
              </w:rPr>
            </w:pPr>
          </w:p>
          <w:p w14:paraId="1986483E" w14:textId="77777777" w:rsidR="00CD46F6" w:rsidRDefault="00CD46F6">
            <w:pPr>
              <w:pStyle w:val="TableStyle2"/>
              <w:rPr>
                <w:rFonts w:ascii="Trebuchet MS" w:hAnsi="Trebuchet MS"/>
                <w:sz w:val="24"/>
                <w:szCs w:val="24"/>
              </w:rPr>
            </w:pPr>
          </w:p>
          <w:p w14:paraId="1A4C2B93" w14:textId="77777777" w:rsidR="00CD46F6" w:rsidRDefault="00CD46F6">
            <w:pPr>
              <w:pStyle w:val="TableStyle2"/>
              <w:rPr>
                <w:rFonts w:ascii="Trebuchet MS" w:hAnsi="Trebuchet MS"/>
                <w:sz w:val="24"/>
                <w:szCs w:val="24"/>
              </w:rPr>
            </w:pPr>
          </w:p>
          <w:p w14:paraId="78F3323C" w14:textId="55F91338" w:rsidR="00CD46F6" w:rsidRDefault="00CD46F6">
            <w:pPr>
              <w:pStyle w:val="TableStyle2"/>
            </w:pPr>
            <w:r>
              <w:rPr>
                <w:rFonts w:ascii="Trebuchet MS" w:hAnsi="Trebuchet MS"/>
                <w:sz w:val="24"/>
                <w:szCs w:val="24"/>
              </w:rPr>
              <w:t>Epilepsy training</w:t>
            </w:r>
          </w:p>
        </w:tc>
      </w:tr>
      <w:tr w:rsidR="00827A1F" w14:paraId="02BA9D41" w14:textId="77777777" w:rsidTr="00CF6A59">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04CEA9" w14:textId="5029CBA9" w:rsidR="00827A1F" w:rsidRDefault="00827A1F">
            <w:pPr>
              <w:rPr>
                <w:rFonts w:ascii="Trebuchet MS" w:hAnsi="Trebuchet MS"/>
              </w:rPr>
            </w:pPr>
            <w:r>
              <w:rPr>
                <w:rFonts w:ascii="Trebuchet MS" w:hAnsi="Trebuchet MS"/>
              </w:rPr>
              <w:t>Restraint and Physical Intervention</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FD9A36" w14:textId="4961676B" w:rsidR="00827A1F" w:rsidRDefault="00827A1F" w:rsidP="00CF6A59">
            <w:pPr>
              <w:rPr>
                <w:rFonts w:ascii="Trebuchet MS" w:hAnsi="Trebuchet MS"/>
              </w:rPr>
            </w:pPr>
            <w:r>
              <w:rPr>
                <w:rFonts w:ascii="Trebuchet MS" w:hAnsi="Trebuchet MS"/>
              </w:rPr>
              <w:t>T</w:t>
            </w:r>
            <w:r w:rsidR="005E3B94">
              <w:rPr>
                <w:rFonts w:ascii="Trebuchet MS" w:hAnsi="Trebuchet MS"/>
              </w:rPr>
              <w:t>a</w:t>
            </w:r>
            <w:r>
              <w:rPr>
                <w:rFonts w:ascii="Trebuchet MS" w:hAnsi="Trebuchet MS"/>
              </w:rPr>
              <w:t>s</w:t>
            </w:r>
          </w:p>
          <w:p w14:paraId="6A376FC3" w14:textId="08D5B5A8" w:rsidR="005E3B94" w:rsidRDefault="005E3B94" w:rsidP="00CF6A59">
            <w:pPr>
              <w:rPr>
                <w:rFonts w:ascii="Trebuchet MS" w:hAnsi="Trebuchet MS"/>
              </w:rPr>
            </w:pPr>
            <w:r>
              <w:rPr>
                <w:rFonts w:ascii="Trebuchet MS" w:hAnsi="Trebuchet MS"/>
              </w:rPr>
              <w:t>Teachers</w:t>
            </w:r>
          </w:p>
          <w:p w14:paraId="09A69662" w14:textId="77777777" w:rsidR="00CD46F6" w:rsidRDefault="00CD46F6" w:rsidP="00CF6A59">
            <w:pPr>
              <w:rPr>
                <w:rFonts w:ascii="Trebuchet MS" w:hAnsi="Trebuchet MS"/>
              </w:rPr>
            </w:pPr>
          </w:p>
          <w:p w14:paraId="7D78E901" w14:textId="6E62A290" w:rsidR="005E3B94" w:rsidRDefault="005E3B94" w:rsidP="00CF6A59">
            <w:pPr>
              <w:rPr>
                <w:rFonts w:ascii="Trebuchet MS" w:hAnsi="Trebuchet MS"/>
              </w:rPr>
            </w:pPr>
            <w:r>
              <w:rPr>
                <w:rFonts w:ascii="Trebuchet MS" w:hAnsi="Trebuchet MS"/>
              </w:rPr>
              <w:t>Head Teacher</w:t>
            </w:r>
            <w:r w:rsidR="00CD46F6">
              <w:rPr>
                <w:rFonts w:ascii="Trebuchet MS" w:hAnsi="Trebuchet MS"/>
              </w:rPr>
              <w:t xml:space="preserve"> and SENCo</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2DEC14" w14:textId="162E49E6" w:rsidR="00827A1F" w:rsidRDefault="00827A1F">
            <w:pPr>
              <w:pStyle w:val="TableStyle2"/>
              <w:rPr>
                <w:rFonts w:ascii="Trebuchet MS" w:hAnsi="Trebuchet MS"/>
                <w:sz w:val="24"/>
                <w:szCs w:val="24"/>
              </w:rPr>
            </w:pPr>
            <w:r>
              <w:rPr>
                <w:rFonts w:ascii="Trebuchet MS" w:hAnsi="Trebuchet MS"/>
                <w:sz w:val="24"/>
                <w:szCs w:val="24"/>
              </w:rPr>
              <w:t>Team Teach</w:t>
            </w:r>
            <w:r w:rsidR="00CD46F6">
              <w:rPr>
                <w:rFonts w:ascii="Trebuchet MS" w:hAnsi="Trebuchet MS"/>
                <w:sz w:val="24"/>
                <w:szCs w:val="24"/>
              </w:rPr>
              <w:t xml:space="preserve"> Level 1 and 2</w:t>
            </w:r>
          </w:p>
          <w:p w14:paraId="5A105F00" w14:textId="56E3ED1A" w:rsidR="005E3B94" w:rsidRDefault="005E3B94">
            <w:pPr>
              <w:pStyle w:val="TableStyle2"/>
              <w:rPr>
                <w:rFonts w:ascii="Trebuchet MS" w:hAnsi="Trebuchet MS"/>
                <w:sz w:val="24"/>
                <w:szCs w:val="24"/>
              </w:rPr>
            </w:pPr>
          </w:p>
          <w:p w14:paraId="010BE92F" w14:textId="77777777" w:rsidR="00CD46F6" w:rsidRDefault="00CD46F6">
            <w:pPr>
              <w:pStyle w:val="TableStyle2"/>
              <w:rPr>
                <w:rFonts w:ascii="Trebuchet MS" w:hAnsi="Trebuchet MS"/>
                <w:sz w:val="24"/>
                <w:szCs w:val="24"/>
              </w:rPr>
            </w:pPr>
          </w:p>
          <w:p w14:paraId="228FD3BC" w14:textId="1AD4891B" w:rsidR="005E3B94" w:rsidRDefault="00CD46F6">
            <w:pPr>
              <w:pStyle w:val="TableStyle2"/>
              <w:rPr>
                <w:rFonts w:ascii="Trebuchet MS" w:hAnsi="Trebuchet MS"/>
                <w:sz w:val="24"/>
                <w:szCs w:val="24"/>
              </w:rPr>
            </w:pPr>
            <w:r>
              <w:rPr>
                <w:rFonts w:ascii="Trebuchet MS" w:hAnsi="Trebuchet MS"/>
                <w:sz w:val="24"/>
                <w:szCs w:val="24"/>
              </w:rPr>
              <w:t xml:space="preserve">Teach </w:t>
            </w:r>
            <w:proofErr w:type="spellStart"/>
            <w:r>
              <w:rPr>
                <w:rFonts w:ascii="Trebuchet MS" w:hAnsi="Trebuchet MS"/>
                <w:sz w:val="24"/>
                <w:szCs w:val="24"/>
              </w:rPr>
              <w:t>Teach</w:t>
            </w:r>
            <w:proofErr w:type="spellEnd"/>
            <w:r>
              <w:rPr>
                <w:rFonts w:ascii="Trebuchet MS" w:hAnsi="Trebuchet MS"/>
                <w:sz w:val="24"/>
                <w:szCs w:val="24"/>
              </w:rPr>
              <w:t xml:space="preserve"> Level 3</w:t>
            </w:r>
          </w:p>
        </w:tc>
      </w:tr>
      <w:tr w:rsidR="00AE6DB5" w14:paraId="795502D7" w14:textId="77777777" w:rsidTr="00AE6DB5">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0E89AEC" w14:textId="1785B1EE" w:rsidR="00AE6DB5" w:rsidRDefault="00AE6DB5">
            <w:pPr>
              <w:rPr>
                <w:rFonts w:ascii="Trebuchet MS" w:hAnsi="Trebuchet MS"/>
              </w:rPr>
            </w:pPr>
            <w:proofErr w:type="spellStart"/>
            <w:r>
              <w:rPr>
                <w:rFonts w:ascii="Trebuchet MS" w:hAnsi="Trebuchet MS"/>
              </w:rPr>
              <w:t>Maths</w:t>
            </w:r>
            <w:proofErr w:type="spellEnd"/>
          </w:p>
        </w:tc>
        <w:tc>
          <w:tcPr>
            <w:tcW w:w="32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B6A533" w14:textId="77777777" w:rsidR="00AE6DB5" w:rsidRDefault="00AE6DB5" w:rsidP="00CF6A59">
            <w:pPr>
              <w:rPr>
                <w:rFonts w:ascii="Trebuchet MS" w:hAnsi="Trebuchet MS"/>
              </w:rPr>
            </w:pPr>
            <w:r>
              <w:rPr>
                <w:rFonts w:ascii="Trebuchet MS" w:hAnsi="Trebuchet MS"/>
              </w:rPr>
              <w:t xml:space="preserve">Teachers </w:t>
            </w:r>
          </w:p>
          <w:p w14:paraId="468C11E5" w14:textId="7E96C88E" w:rsidR="00AE6DB5" w:rsidRDefault="00AE6DB5" w:rsidP="00CF6A59">
            <w:pPr>
              <w:rPr>
                <w:rFonts w:ascii="Trebuchet MS" w:hAnsi="Trebuchet MS"/>
              </w:rPr>
            </w:pPr>
            <w:r>
              <w:rPr>
                <w:rFonts w:ascii="Trebuchet MS" w:hAnsi="Trebuchet MS"/>
              </w:rPr>
              <w:t>Tas</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1AD459C" w14:textId="34EFB241" w:rsidR="00AE6DB5" w:rsidRDefault="005E3B94">
            <w:pPr>
              <w:pStyle w:val="TableStyle2"/>
              <w:rPr>
                <w:rFonts w:ascii="Trebuchet MS" w:hAnsi="Trebuchet MS"/>
                <w:sz w:val="24"/>
                <w:szCs w:val="24"/>
              </w:rPr>
            </w:pPr>
            <w:r>
              <w:rPr>
                <w:rFonts w:ascii="Trebuchet MS" w:hAnsi="Trebuchet MS"/>
                <w:sz w:val="24"/>
                <w:szCs w:val="24"/>
              </w:rPr>
              <w:t>CPD from maths Hub Lead</w:t>
            </w:r>
          </w:p>
          <w:p w14:paraId="069766F2" w14:textId="74FE1227" w:rsidR="00AE6DB5" w:rsidRDefault="00AE6DB5">
            <w:pPr>
              <w:pStyle w:val="TableStyle2"/>
              <w:rPr>
                <w:rFonts w:ascii="Trebuchet MS" w:hAnsi="Trebuchet MS"/>
                <w:sz w:val="24"/>
                <w:szCs w:val="24"/>
              </w:rPr>
            </w:pPr>
          </w:p>
        </w:tc>
      </w:tr>
      <w:tr w:rsidR="00AE6DB5" w14:paraId="47848DE3" w14:textId="77777777" w:rsidTr="005E3B94">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D25A3C8" w14:textId="2CCE9801" w:rsidR="00AE6DB5" w:rsidRDefault="00AE6DB5">
            <w:pPr>
              <w:rPr>
                <w:rFonts w:ascii="Trebuchet MS" w:hAnsi="Trebuchet MS"/>
              </w:rPr>
            </w:pPr>
            <w:r>
              <w:rPr>
                <w:rFonts w:ascii="Trebuchet MS" w:hAnsi="Trebuchet MS"/>
              </w:rPr>
              <w:t>English</w:t>
            </w:r>
          </w:p>
        </w:tc>
        <w:tc>
          <w:tcPr>
            <w:tcW w:w="32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8090CB7" w14:textId="014221F5" w:rsidR="00AE6DB5" w:rsidRDefault="00AE6DB5" w:rsidP="00CF6A59">
            <w:pPr>
              <w:rPr>
                <w:rFonts w:ascii="Trebuchet MS" w:hAnsi="Trebuchet MS"/>
              </w:rPr>
            </w:pPr>
            <w:r>
              <w:rPr>
                <w:rFonts w:ascii="Trebuchet MS" w:hAnsi="Trebuchet MS"/>
              </w:rPr>
              <w:t>Teachers</w:t>
            </w:r>
          </w:p>
        </w:tc>
        <w:tc>
          <w:tcPr>
            <w:tcW w:w="321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E39B93F" w14:textId="0E8646BE" w:rsidR="00AE6DB5" w:rsidRDefault="00CD46F6">
            <w:pPr>
              <w:pStyle w:val="TableStyle2"/>
              <w:rPr>
                <w:rFonts w:ascii="Trebuchet MS" w:hAnsi="Trebuchet MS"/>
                <w:sz w:val="24"/>
                <w:szCs w:val="24"/>
              </w:rPr>
            </w:pPr>
            <w:r>
              <w:rPr>
                <w:rFonts w:ascii="Trebuchet MS" w:hAnsi="Trebuchet MS"/>
                <w:sz w:val="24"/>
                <w:szCs w:val="24"/>
              </w:rPr>
              <w:t xml:space="preserve">Herts Project - Reading Fluency </w:t>
            </w:r>
          </w:p>
        </w:tc>
      </w:tr>
      <w:tr w:rsidR="00CD46F6" w14:paraId="3898CD64" w14:textId="77777777" w:rsidTr="00CD46F6">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EDD56" w14:textId="0A2A77BE" w:rsidR="00CD46F6" w:rsidRDefault="00CD46F6">
            <w:pPr>
              <w:rPr>
                <w:rFonts w:ascii="Trebuchet MS" w:hAnsi="Trebuchet MS"/>
              </w:rPr>
            </w:pPr>
            <w:r>
              <w:rPr>
                <w:rFonts w:ascii="Trebuchet MS" w:hAnsi="Trebuchet MS"/>
              </w:rPr>
              <w:t>Special Needs</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E02A3" w14:textId="37F4864E" w:rsidR="00CD46F6" w:rsidRDefault="00CD46F6" w:rsidP="00CF6A59">
            <w:pPr>
              <w:rPr>
                <w:rFonts w:ascii="Trebuchet MS" w:hAnsi="Trebuchet MS"/>
              </w:rPr>
            </w:pPr>
            <w:r>
              <w:rPr>
                <w:rFonts w:ascii="Trebuchet MS" w:hAnsi="Trebuchet MS"/>
              </w:rPr>
              <w:t>Teachers</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7EB40" w14:textId="345DCF39" w:rsidR="00CD46F6" w:rsidRDefault="00CD46F6">
            <w:pPr>
              <w:pStyle w:val="TableStyle2"/>
              <w:rPr>
                <w:rFonts w:ascii="Trebuchet MS" w:hAnsi="Trebuchet MS"/>
                <w:sz w:val="24"/>
                <w:szCs w:val="24"/>
              </w:rPr>
            </w:pPr>
            <w:r>
              <w:rPr>
                <w:rFonts w:ascii="Trebuchet MS" w:hAnsi="Trebuchet MS"/>
                <w:sz w:val="24"/>
                <w:szCs w:val="24"/>
              </w:rPr>
              <w:t>Sensory workshop with OT</w:t>
            </w:r>
          </w:p>
        </w:tc>
      </w:tr>
      <w:tr w:rsidR="00CD46F6" w14:paraId="4E4D31AE" w14:textId="77777777" w:rsidTr="00CD46F6">
        <w:trPr>
          <w:trHeight w:val="28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1F019" w14:textId="7C59E3FB" w:rsidR="00CD46F6" w:rsidRDefault="00CD46F6">
            <w:pPr>
              <w:rPr>
                <w:rFonts w:ascii="Trebuchet MS" w:hAnsi="Trebuchet MS"/>
              </w:rPr>
            </w:pPr>
            <w:r>
              <w:rPr>
                <w:rFonts w:ascii="Trebuchet MS" w:hAnsi="Trebuchet MS"/>
              </w:rPr>
              <w:t>Special Needs</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4D9B5" w14:textId="41A4648D" w:rsidR="00CD46F6" w:rsidRDefault="00CD46F6" w:rsidP="00CF6A59">
            <w:pPr>
              <w:rPr>
                <w:rFonts w:ascii="Trebuchet MS" w:hAnsi="Trebuchet MS"/>
              </w:rPr>
            </w:pPr>
            <w:r>
              <w:rPr>
                <w:rFonts w:ascii="Trebuchet MS" w:hAnsi="Trebuchet MS"/>
              </w:rPr>
              <w:t>TAs</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BA70" w14:textId="31BFCDD9" w:rsidR="00CD46F6" w:rsidRDefault="00CD46F6">
            <w:pPr>
              <w:pStyle w:val="TableStyle2"/>
              <w:rPr>
                <w:rFonts w:ascii="Trebuchet MS" w:hAnsi="Trebuchet MS"/>
                <w:sz w:val="24"/>
                <w:szCs w:val="24"/>
              </w:rPr>
            </w:pPr>
            <w:r>
              <w:rPr>
                <w:rFonts w:ascii="Trebuchet MS" w:hAnsi="Trebuchet MS"/>
                <w:sz w:val="24"/>
                <w:szCs w:val="24"/>
              </w:rPr>
              <w:t>Speech and Language Training with SALT.</w:t>
            </w:r>
          </w:p>
        </w:tc>
      </w:tr>
    </w:tbl>
    <w:p w14:paraId="549B8480" w14:textId="1DB16E58" w:rsidR="00697715" w:rsidRPr="00F47CAC" w:rsidRDefault="00697715">
      <w:pPr>
        <w:pStyle w:val="Body"/>
        <w:rPr>
          <w:rFonts w:ascii="Trebuchet MS" w:eastAsia="Trebuchet MS" w:hAnsi="Trebuchet MS" w:cs="Trebuchet MS"/>
          <w:bCs/>
          <w:sz w:val="24"/>
          <w:szCs w:val="24"/>
        </w:rPr>
      </w:pPr>
    </w:p>
    <w:p w14:paraId="6D3717A6" w14:textId="77777777" w:rsidR="00697715" w:rsidRDefault="00697715">
      <w:pPr>
        <w:pStyle w:val="Body"/>
        <w:rPr>
          <w:rFonts w:ascii="Trebuchet MS" w:eastAsia="Trebuchet MS" w:hAnsi="Trebuchet MS" w:cs="Trebuchet MS"/>
          <w:b/>
          <w:bCs/>
          <w:sz w:val="24"/>
          <w:szCs w:val="24"/>
        </w:rPr>
      </w:pPr>
    </w:p>
    <w:p w14:paraId="75932819" w14:textId="77777777" w:rsidR="00697715" w:rsidRDefault="00CA1C06">
      <w:pPr>
        <w:pStyle w:val="Body"/>
        <w:rPr>
          <w:rFonts w:ascii="Trebuchet MS" w:eastAsia="Trebuchet MS" w:hAnsi="Trebuchet MS" w:cs="Trebuchet MS"/>
          <w:b/>
          <w:bCs/>
          <w:sz w:val="24"/>
          <w:szCs w:val="24"/>
        </w:rPr>
      </w:pPr>
      <w:r>
        <w:rPr>
          <w:rFonts w:ascii="Trebuchet MS" w:hAnsi="Trebuchet MS"/>
          <w:b/>
          <w:bCs/>
          <w:sz w:val="24"/>
          <w:szCs w:val="24"/>
          <w:lang w:val="en-US"/>
        </w:rPr>
        <w:t>Partnerships with other settings and how we manage transition</w:t>
      </w:r>
    </w:p>
    <w:p w14:paraId="29763D65" w14:textId="77777777" w:rsidR="00697715" w:rsidRDefault="00697715">
      <w:pPr>
        <w:pStyle w:val="Body"/>
        <w:rPr>
          <w:rFonts w:ascii="Trebuchet MS" w:eastAsia="Trebuchet MS" w:hAnsi="Trebuchet MS" w:cs="Trebuchet MS"/>
          <w:b/>
          <w:bCs/>
          <w:sz w:val="24"/>
          <w:szCs w:val="24"/>
        </w:rPr>
      </w:pPr>
    </w:p>
    <w:p w14:paraId="381E1E57" w14:textId="77777777" w:rsidR="00697715" w:rsidRDefault="00D02D80">
      <w:pPr>
        <w:pStyle w:val="Body"/>
        <w:rPr>
          <w:rFonts w:ascii="Trebuchet MS" w:eastAsia="Trebuchet MS" w:hAnsi="Trebuchet MS" w:cs="Trebuchet MS"/>
          <w:sz w:val="24"/>
          <w:szCs w:val="24"/>
        </w:rPr>
      </w:pPr>
      <w:r>
        <w:rPr>
          <w:rFonts w:ascii="Trebuchet MS" w:hAnsi="Trebuchet MS"/>
          <w:sz w:val="24"/>
          <w:szCs w:val="24"/>
          <w:lang w:val="en-US"/>
        </w:rPr>
        <w:t xml:space="preserve">Treloweth has worked </w:t>
      </w:r>
      <w:r w:rsidR="00CA1C06">
        <w:rPr>
          <w:rFonts w:ascii="Trebuchet MS" w:hAnsi="Trebuchet MS"/>
          <w:sz w:val="24"/>
          <w:szCs w:val="24"/>
          <w:lang w:val="en-US"/>
        </w:rPr>
        <w:t xml:space="preserve">with </w:t>
      </w:r>
      <w:proofErr w:type="gramStart"/>
      <w:r w:rsidR="00CA1C06">
        <w:rPr>
          <w:rFonts w:ascii="Trebuchet MS" w:hAnsi="Trebuchet MS"/>
          <w:sz w:val="24"/>
          <w:szCs w:val="24"/>
          <w:lang w:val="en-US"/>
        </w:rPr>
        <w:t>a number of</w:t>
      </w:r>
      <w:proofErr w:type="gramEnd"/>
      <w:r w:rsidR="00CA1C06">
        <w:rPr>
          <w:rFonts w:ascii="Trebuchet MS" w:hAnsi="Trebuchet MS"/>
          <w:sz w:val="24"/>
          <w:szCs w:val="24"/>
          <w:lang w:val="en-US"/>
        </w:rPr>
        <w:t xml:space="preserve"> settings and schools in the area in the following ways:</w:t>
      </w:r>
    </w:p>
    <w:p w14:paraId="767EB07E" w14:textId="77777777" w:rsidR="00697715" w:rsidRDefault="00697715">
      <w:pPr>
        <w:pStyle w:val="Body"/>
        <w:rPr>
          <w:rFonts w:ascii="Trebuchet MS" w:eastAsia="Trebuchet MS" w:hAnsi="Trebuchet MS" w:cs="Trebuchet MS"/>
          <w:sz w:val="24"/>
          <w:szCs w:val="24"/>
        </w:rPr>
      </w:pPr>
    </w:p>
    <w:p w14:paraId="7545B726" w14:textId="1FEB4221" w:rsidR="00697715" w:rsidRDefault="00CA1C06">
      <w:pPr>
        <w:pStyle w:val="Body"/>
        <w:numPr>
          <w:ilvl w:val="0"/>
          <w:numId w:val="3"/>
        </w:numPr>
        <w:rPr>
          <w:rFonts w:ascii="Trebuchet MS" w:eastAsia="Trebuchet MS" w:hAnsi="Trebuchet MS" w:cs="Trebuchet MS"/>
          <w:sz w:val="24"/>
          <w:szCs w:val="24"/>
          <w:lang w:val="en-US"/>
        </w:rPr>
      </w:pPr>
      <w:r>
        <w:rPr>
          <w:rFonts w:ascii="Trebuchet MS" w:hAnsi="Trebuchet MS"/>
          <w:sz w:val="24"/>
          <w:szCs w:val="24"/>
          <w:lang w:val="en-US"/>
        </w:rPr>
        <w:t xml:space="preserve">SENCo </w:t>
      </w:r>
      <w:r w:rsidR="00CD46F6">
        <w:rPr>
          <w:rFonts w:ascii="Trebuchet MS" w:hAnsi="Trebuchet MS"/>
          <w:sz w:val="24"/>
          <w:szCs w:val="24"/>
          <w:lang w:val="en-US"/>
        </w:rPr>
        <w:t>network</w:t>
      </w:r>
      <w:r>
        <w:rPr>
          <w:rFonts w:ascii="Trebuchet MS" w:hAnsi="Trebuchet MS"/>
          <w:sz w:val="24"/>
          <w:szCs w:val="24"/>
          <w:lang w:val="en-US"/>
        </w:rPr>
        <w:t xml:space="preserve"> with other schools (including schools within the Crofty </w:t>
      </w:r>
      <w:r w:rsidR="008F4BB7">
        <w:rPr>
          <w:rFonts w:ascii="Trebuchet MS" w:hAnsi="Trebuchet MS"/>
          <w:sz w:val="24"/>
          <w:szCs w:val="24"/>
          <w:lang w:val="en-US"/>
        </w:rPr>
        <w:t>Multi-Academy</w:t>
      </w:r>
      <w:r w:rsidR="00E54598">
        <w:rPr>
          <w:rFonts w:ascii="Trebuchet MS" w:hAnsi="Trebuchet MS"/>
          <w:sz w:val="24"/>
          <w:szCs w:val="24"/>
          <w:lang w:val="en-US"/>
        </w:rPr>
        <w:t xml:space="preserve"> </w:t>
      </w:r>
      <w:r>
        <w:rPr>
          <w:rFonts w:ascii="Trebuchet MS" w:hAnsi="Trebuchet MS"/>
          <w:sz w:val="24"/>
          <w:szCs w:val="24"/>
          <w:lang w:val="en-US"/>
        </w:rPr>
        <w:t>Trust)</w:t>
      </w:r>
      <w:r w:rsidR="005E3B94">
        <w:rPr>
          <w:rFonts w:ascii="Trebuchet MS" w:hAnsi="Trebuchet MS"/>
          <w:sz w:val="24"/>
          <w:szCs w:val="24"/>
          <w:lang w:val="en-US"/>
        </w:rPr>
        <w:t>.</w:t>
      </w:r>
    </w:p>
    <w:p w14:paraId="0E9023DE" w14:textId="77777777" w:rsidR="00697715" w:rsidRDefault="00697715">
      <w:pPr>
        <w:pStyle w:val="Body"/>
        <w:rPr>
          <w:rFonts w:ascii="Trebuchet MS" w:eastAsia="Trebuchet MS" w:hAnsi="Trebuchet MS" w:cs="Trebuchet MS"/>
          <w:sz w:val="24"/>
          <w:szCs w:val="24"/>
        </w:rPr>
      </w:pPr>
    </w:p>
    <w:p w14:paraId="4ABCC740" w14:textId="62CA1069" w:rsidR="00697715" w:rsidRDefault="00CA1C06">
      <w:pPr>
        <w:pStyle w:val="Body"/>
        <w:numPr>
          <w:ilvl w:val="0"/>
          <w:numId w:val="3"/>
        </w:numPr>
        <w:rPr>
          <w:rFonts w:ascii="Trebuchet MS" w:eastAsia="Trebuchet MS" w:hAnsi="Trebuchet MS" w:cs="Trebuchet MS"/>
          <w:sz w:val="24"/>
          <w:szCs w:val="24"/>
          <w:lang w:val="en-US"/>
        </w:rPr>
      </w:pPr>
      <w:r>
        <w:rPr>
          <w:rFonts w:ascii="Trebuchet MS" w:hAnsi="Trebuchet MS"/>
          <w:sz w:val="24"/>
          <w:szCs w:val="24"/>
          <w:lang w:val="en-US"/>
        </w:rPr>
        <w:t>Planning meetings with nurseries to support transition into our EYFS</w:t>
      </w:r>
      <w:r w:rsidR="005E3B94">
        <w:rPr>
          <w:rFonts w:ascii="Trebuchet MS" w:hAnsi="Trebuchet MS"/>
          <w:sz w:val="24"/>
          <w:szCs w:val="24"/>
          <w:lang w:val="en-US"/>
        </w:rPr>
        <w:t>.</w:t>
      </w:r>
    </w:p>
    <w:p w14:paraId="4734C6A7" w14:textId="77777777" w:rsidR="00697715" w:rsidRDefault="00697715">
      <w:pPr>
        <w:pStyle w:val="Body"/>
        <w:rPr>
          <w:rFonts w:ascii="Trebuchet MS" w:eastAsia="Trebuchet MS" w:hAnsi="Trebuchet MS" w:cs="Trebuchet MS"/>
          <w:sz w:val="24"/>
          <w:szCs w:val="24"/>
        </w:rPr>
      </w:pPr>
    </w:p>
    <w:p w14:paraId="4EB5DDCB" w14:textId="7A8F89CD" w:rsidR="00697715" w:rsidRPr="00E74989" w:rsidRDefault="00CA1C06">
      <w:pPr>
        <w:pStyle w:val="Body"/>
        <w:numPr>
          <w:ilvl w:val="0"/>
          <w:numId w:val="3"/>
        </w:numPr>
        <w:rPr>
          <w:rFonts w:ascii="Trebuchet MS" w:eastAsia="Trebuchet MS" w:hAnsi="Trebuchet MS" w:cs="Trebuchet MS"/>
          <w:sz w:val="24"/>
          <w:szCs w:val="24"/>
          <w:lang w:val="en-US"/>
        </w:rPr>
      </w:pPr>
      <w:r>
        <w:rPr>
          <w:rFonts w:ascii="Trebuchet MS" w:hAnsi="Trebuchet MS"/>
          <w:sz w:val="24"/>
          <w:szCs w:val="24"/>
          <w:lang w:val="en-US"/>
        </w:rPr>
        <w:t>Planning meetings with secondary settings for transition (including extended transition for those pupils needing it.</w:t>
      </w:r>
    </w:p>
    <w:p w14:paraId="624F9AA9" w14:textId="77777777" w:rsidR="00E74989" w:rsidRDefault="00E74989" w:rsidP="00E74989">
      <w:pPr>
        <w:pStyle w:val="ListParagraph"/>
        <w:rPr>
          <w:rFonts w:ascii="Trebuchet MS" w:eastAsia="Trebuchet MS" w:hAnsi="Trebuchet MS" w:cs="Trebuchet MS"/>
        </w:rPr>
      </w:pPr>
    </w:p>
    <w:p w14:paraId="6FA6852A" w14:textId="1F54AE4D" w:rsidR="00E74989" w:rsidRDefault="00E74989">
      <w:pPr>
        <w:pStyle w:val="Body"/>
        <w:numPr>
          <w:ilvl w:val="0"/>
          <w:numId w:val="3"/>
        </w:numPr>
        <w:rPr>
          <w:rFonts w:ascii="Trebuchet MS" w:eastAsia="Trebuchet MS" w:hAnsi="Trebuchet MS" w:cs="Trebuchet MS"/>
          <w:sz w:val="24"/>
          <w:szCs w:val="24"/>
          <w:lang w:val="en-US"/>
        </w:rPr>
      </w:pPr>
      <w:r>
        <w:rPr>
          <w:rFonts w:ascii="Trebuchet MS" w:eastAsia="Trebuchet MS" w:hAnsi="Trebuchet MS" w:cs="Trebuchet MS"/>
          <w:sz w:val="24"/>
          <w:szCs w:val="24"/>
          <w:lang w:val="en-US"/>
        </w:rPr>
        <w:lastRenderedPageBreak/>
        <w:t>APA and Pupil Placement Partnerships</w:t>
      </w:r>
      <w:r w:rsidR="005E3B94">
        <w:rPr>
          <w:rFonts w:ascii="Trebuchet MS" w:eastAsia="Trebuchet MS" w:hAnsi="Trebuchet MS" w:cs="Trebuchet MS"/>
          <w:sz w:val="24"/>
          <w:szCs w:val="24"/>
          <w:lang w:val="en-US"/>
        </w:rPr>
        <w:t>.</w:t>
      </w:r>
    </w:p>
    <w:p w14:paraId="003F82AA" w14:textId="77777777" w:rsidR="00CD46F6" w:rsidRDefault="00CD46F6" w:rsidP="00CD46F6">
      <w:pPr>
        <w:pStyle w:val="ListParagraph"/>
        <w:rPr>
          <w:rFonts w:ascii="Trebuchet MS" w:eastAsia="Trebuchet MS" w:hAnsi="Trebuchet MS" w:cs="Trebuchet MS"/>
        </w:rPr>
      </w:pPr>
    </w:p>
    <w:p w14:paraId="0EAF904D" w14:textId="1057A432" w:rsidR="00CD46F6" w:rsidRDefault="00CD46F6">
      <w:pPr>
        <w:pStyle w:val="Body"/>
        <w:numPr>
          <w:ilvl w:val="0"/>
          <w:numId w:val="3"/>
        </w:numPr>
        <w:rPr>
          <w:rFonts w:ascii="Trebuchet MS" w:eastAsia="Trebuchet MS" w:hAnsi="Trebuchet MS" w:cs="Trebuchet MS"/>
          <w:sz w:val="24"/>
          <w:szCs w:val="24"/>
          <w:lang w:val="en-US"/>
        </w:rPr>
      </w:pPr>
      <w:r>
        <w:rPr>
          <w:rFonts w:ascii="Trebuchet MS" w:eastAsia="Trebuchet MS" w:hAnsi="Trebuchet MS" w:cs="Trebuchet MS"/>
          <w:sz w:val="24"/>
          <w:szCs w:val="24"/>
          <w:lang w:val="en-US"/>
        </w:rPr>
        <w:t>Alternative education provisions – SAVVY Education and Take 2 Cornwall.</w:t>
      </w:r>
    </w:p>
    <w:p w14:paraId="320A8884" w14:textId="77777777" w:rsidR="00697715" w:rsidRDefault="00697715">
      <w:pPr>
        <w:pStyle w:val="Body"/>
        <w:rPr>
          <w:rFonts w:ascii="Trebuchet MS" w:eastAsia="Trebuchet MS" w:hAnsi="Trebuchet MS" w:cs="Trebuchet MS"/>
          <w:sz w:val="24"/>
          <w:szCs w:val="24"/>
        </w:rPr>
      </w:pPr>
    </w:p>
    <w:p w14:paraId="4ADC694F" w14:textId="0F7136D5" w:rsidR="00E74989" w:rsidRDefault="00E74989">
      <w:pPr>
        <w:pStyle w:val="Body"/>
        <w:rPr>
          <w:rFonts w:ascii="Trebuchet MS" w:hAnsi="Trebuchet MS"/>
          <w:sz w:val="24"/>
          <w:szCs w:val="24"/>
          <w:lang w:val="en-US"/>
        </w:rPr>
      </w:pPr>
      <w:r>
        <w:rPr>
          <w:rFonts w:ascii="Trebuchet MS" w:hAnsi="Trebuchet MS"/>
          <w:sz w:val="24"/>
          <w:szCs w:val="24"/>
          <w:lang w:val="en-US"/>
        </w:rPr>
        <w:t>In 202</w:t>
      </w:r>
      <w:r w:rsidR="00CD46F6">
        <w:rPr>
          <w:rFonts w:ascii="Trebuchet MS" w:hAnsi="Trebuchet MS"/>
          <w:sz w:val="24"/>
          <w:szCs w:val="24"/>
          <w:lang w:val="en-US"/>
        </w:rPr>
        <w:t>2</w:t>
      </w:r>
      <w:r>
        <w:rPr>
          <w:rFonts w:ascii="Trebuchet MS" w:hAnsi="Trebuchet MS"/>
          <w:sz w:val="24"/>
          <w:szCs w:val="24"/>
          <w:lang w:val="en-US"/>
        </w:rPr>
        <w:t>/2</w:t>
      </w:r>
      <w:r w:rsidR="00CD46F6">
        <w:rPr>
          <w:rFonts w:ascii="Trebuchet MS" w:hAnsi="Trebuchet MS"/>
          <w:sz w:val="24"/>
          <w:szCs w:val="24"/>
          <w:lang w:val="en-US"/>
        </w:rPr>
        <w:t>3</w:t>
      </w:r>
      <w:r>
        <w:rPr>
          <w:rFonts w:ascii="Trebuchet MS" w:hAnsi="Trebuchet MS"/>
          <w:sz w:val="24"/>
          <w:szCs w:val="24"/>
          <w:lang w:val="en-US"/>
        </w:rPr>
        <w:t>,</w:t>
      </w:r>
      <w:r w:rsidR="00CA1C06">
        <w:rPr>
          <w:rFonts w:ascii="Trebuchet MS" w:hAnsi="Trebuchet MS"/>
          <w:sz w:val="24"/>
          <w:szCs w:val="24"/>
          <w:lang w:val="en-US"/>
        </w:rPr>
        <w:t xml:space="preserve"> </w:t>
      </w:r>
      <w:r w:rsidR="00CD46F6">
        <w:rPr>
          <w:rFonts w:ascii="Trebuchet MS" w:hAnsi="Trebuchet MS"/>
          <w:sz w:val="24"/>
          <w:szCs w:val="24"/>
          <w:lang w:val="en-US"/>
        </w:rPr>
        <w:t>14</w:t>
      </w:r>
      <w:r w:rsidR="000213B1">
        <w:rPr>
          <w:rFonts w:ascii="Trebuchet MS" w:hAnsi="Trebuchet MS"/>
          <w:sz w:val="24"/>
          <w:szCs w:val="24"/>
          <w:lang w:val="en-US"/>
        </w:rPr>
        <w:t xml:space="preserve"> child</w:t>
      </w:r>
      <w:r w:rsidR="00CA1C06">
        <w:rPr>
          <w:rFonts w:ascii="Trebuchet MS" w:hAnsi="Trebuchet MS"/>
          <w:sz w:val="24"/>
          <w:szCs w:val="24"/>
          <w:lang w:val="en-US"/>
        </w:rPr>
        <w:t xml:space="preserve">ren requiring </w:t>
      </w:r>
      <w:r w:rsidR="005E3B94">
        <w:rPr>
          <w:rFonts w:ascii="Trebuchet MS" w:hAnsi="Trebuchet MS"/>
          <w:sz w:val="24"/>
          <w:szCs w:val="24"/>
          <w:lang w:val="en-US"/>
        </w:rPr>
        <w:t>additional</w:t>
      </w:r>
      <w:r w:rsidR="00CA1C06">
        <w:rPr>
          <w:rFonts w:ascii="Trebuchet MS" w:hAnsi="Trebuchet MS"/>
          <w:sz w:val="24"/>
          <w:szCs w:val="24"/>
          <w:lang w:val="en-US"/>
        </w:rPr>
        <w:t xml:space="preserve"> support joined our EYFS f</w:t>
      </w:r>
      <w:r w:rsidR="00D31B84">
        <w:rPr>
          <w:rFonts w:ascii="Trebuchet MS" w:hAnsi="Trebuchet MS"/>
          <w:sz w:val="24"/>
          <w:szCs w:val="24"/>
          <w:lang w:val="en-US"/>
        </w:rPr>
        <w:t>rom nursery settings</w:t>
      </w:r>
      <w:r w:rsidR="00CD46F6">
        <w:rPr>
          <w:rFonts w:ascii="Trebuchet MS" w:hAnsi="Trebuchet MS"/>
          <w:sz w:val="24"/>
          <w:szCs w:val="24"/>
          <w:lang w:val="en-US"/>
        </w:rPr>
        <w:t>.  Since joining o</w:t>
      </w:r>
      <w:r w:rsidR="00FA55B3">
        <w:rPr>
          <w:rFonts w:ascii="Trebuchet MS" w:hAnsi="Trebuchet MS"/>
          <w:sz w:val="24"/>
          <w:szCs w:val="24"/>
          <w:lang w:val="en-US"/>
        </w:rPr>
        <w:t>ur</w:t>
      </w:r>
      <w:r w:rsidR="00CD46F6">
        <w:rPr>
          <w:rFonts w:ascii="Trebuchet MS" w:hAnsi="Trebuchet MS"/>
          <w:sz w:val="24"/>
          <w:szCs w:val="24"/>
          <w:lang w:val="en-US"/>
        </w:rPr>
        <w:t xml:space="preserve"> school, 2 of those children now have an EHCP to support their needs.  </w:t>
      </w:r>
    </w:p>
    <w:p w14:paraId="4EE66690" w14:textId="2B035063" w:rsidR="00E74989" w:rsidRDefault="00CD46F6">
      <w:pPr>
        <w:pStyle w:val="Body"/>
        <w:rPr>
          <w:rFonts w:ascii="Trebuchet MS" w:hAnsi="Trebuchet MS"/>
          <w:sz w:val="24"/>
          <w:szCs w:val="24"/>
          <w:lang w:val="en-US"/>
        </w:rPr>
      </w:pPr>
      <w:r>
        <w:rPr>
          <w:rFonts w:ascii="Trebuchet MS" w:hAnsi="Trebuchet MS"/>
          <w:sz w:val="24"/>
          <w:szCs w:val="24"/>
          <w:lang w:val="en-US"/>
        </w:rPr>
        <w:t>1</w:t>
      </w:r>
      <w:r w:rsidR="00FA55B3">
        <w:rPr>
          <w:rFonts w:ascii="Trebuchet MS" w:hAnsi="Trebuchet MS"/>
          <w:sz w:val="24"/>
          <w:szCs w:val="24"/>
          <w:lang w:val="en-US"/>
        </w:rPr>
        <w:t>4</w:t>
      </w:r>
      <w:r w:rsidR="00322009">
        <w:rPr>
          <w:rFonts w:ascii="Trebuchet MS" w:hAnsi="Trebuchet MS"/>
          <w:sz w:val="24"/>
          <w:szCs w:val="24"/>
          <w:lang w:val="en-US"/>
        </w:rPr>
        <w:t xml:space="preserve"> </w:t>
      </w:r>
      <w:r w:rsidR="000213B1">
        <w:rPr>
          <w:rFonts w:ascii="Trebuchet MS" w:hAnsi="Trebuchet MS"/>
          <w:sz w:val="24"/>
          <w:szCs w:val="24"/>
          <w:lang w:val="en-US"/>
        </w:rPr>
        <w:t>children on</w:t>
      </w:r>
      <w:r w:rsidR="00D31B84">
        <w:rPr>
          <w:rFonts w:ascii="Trebuchet MS" w:hAnsi="Trebuchet MS"/>
          <w:sz w:val="24"/>
          <w:szCs w:val="24"/>
          <w:lang w:val="en-US"/>
        </w:rPr>
        <w:t xml:space="preserve"> our record of need in </w:t>
      </w:r>
      <w:r w:rsidR="00483A8D">
        <w:rPr>
          <w:rFonts w:ascii="Trebuchet MS" w:hAnsi="Trebuchet MS"/>
          <w:sz w:val="24"/>
          <w:szCs w:val="24"/>
          <w:lang w:val="en-US"/>
        </w:rPr>
        <w:t>20</w:t>
      </w:r>
      <w:r w:rsidR="00E74989">
        <w:rPr>
          <w:rFonts w:ascii="Trebuchet MS" w:hAnsi="Trebuchet MS"/>
          <w:sz w:val="24"/>
          <w:szCs w:val="24"/>
          <w:lang w:val="en-US"/>
        </w:rPr>
        <w:t>2</w:t>
      </w:r>
      <w:r w:rsidR="00FA55B3">
        <w:rPr>
          <w:rFonts w:ascii="Trebuchet MS" w:hAnsi="Trebuchet MS"/>
          <w:sz w:val="24"/>
          <w:szCs w:val="24"/>
          <w:lang w:val="en-US"/>
        </w:rPr>
        <w:t>2</w:t>
      </w:r>
      <w:r w:rsidR="00483A8D">
        <w:rPr>
          <w:rFonts w:ascii="Trebuchet MS" w:hAnsi="Trebuchet MS"/>
          <w:sz w:val="24"/>
          <w:szCs w:val="24"/>
          <w:lang w:val="en-US"/>
        </w:rPr>
        <w:t>/2</w:t>
      </w:r>
      <w:r w:rsidR="00FA55B3">
        <w:rPr>
          <w:rFonts w:ascii="Trebuchet MS" w:hAnsi="Trebuchet MS"/>
          <w:sz w:val="24"/>
          <w:szCs w:val="24"/>
          <w:lang w:val="en-US"/>
        </w:rPr>
        <w:t>3</w:t>
      </w:r>
      <w:r w:rsidR="00CA1C06">
        <w:rPr>
          <w:rFonts w:ascii="Trebuchet MS" w:hAnsi="Trebuchet MS"/>
          <w:sz w:val="24"/>
          <w:szCs w:val="24"/>
          <w:lang w:val="en-US"/>
        </w:rPr>
        <w:t xml:space="preserve"> made successful transition</w:t>
      </w:r>
      <w:r w:rsidR="005E3B94">
        <w:rPr>
          <w:rFonts w:ascii="Trebuchet MS" w:hAnsi="Trebuchet MS"/>
          <w:sz w:val="24"/>
          <w:szCs w:val="24"/>
          <w:lang w:val="en-US"/>
        </w:rPr>
        <w:t>s</w:t>
      </w:r>
      <w:r w:rsidR="00CA1C06">
        <w:rPr>
          <w:rFonts w:ascii="Trebuchet MS" w:hAnsi="Trebuchet MS"/>
          <w:sz w:val="24"/>
          <w:szCs w:val="24"/>
          <w:lang w:val="en-US"/>
        </w:rPr>
        <w:t xml:space="preserve"> to secondary school</w:t>
      </w:r>
      <w:r w:rsidR="00FA55B3">
        <w:rPr>
          <w:rFonts w:ascii="Trebuchet MS" w:hAnsi="Trebuchet MS"/>
          <w:sz w:val="24"/>
          <w:szCs w:val="24"/>
          <w:lang w:val="en-US"/>
        </w:rPr>
        <w:t xml:space="preserve"> (mainstream and specialist)</w:t>
      </w:r>
      <w:r w:rsidR="00E74989">
        <w:rPr>
          <w:rFonts w:ascii="Trebuchet MS" w:hAnsi="Trebuchet MS"/>
          <w:sz w:val="24"/>
          <w:szCs w:val="24"/>
          <w:lang w:val="en-US"/>
        </w:rPr>
        <w:t xml:space="preserve">, including </w:t>
      </w:r>
      <w:r w:rsidR="00FA55B3">
        <w:rPr>
          <w:rFonts w:ascii="Trebuchet MS" w:hAnsi="Trebuchet MS"/>
          <w:sz w:val="24"/>
          <w:szCs w:val="24"/>
          <w:lang w:val="en-US"/>
        </w:rPr>
        <w:t>four</w:t>
      </w:r>
      <w:r w:rsidR="005E3B94">
        <w:rPr>
          <w:rFonts w:ascii="Trebuchet MS" w:hAnsi="Trebuchet MS"/>
          <w:sz w:val="24"/>
          <w:szCs w:val="24"/>
          <w:lang w:val="en-US"/>
        </w:rPr>
        <w:t xml:space="preserve"> children with EHCPs.</w:t>
      </w:r>
      <w:r w:rsidR="00FA55B3">
        <w:rPr>
          <w:rFonts w:ascii="Trebuchet MS" w:hAnsi="Trebuchet MS"/>
          <w:sz w:val="24"/>
          <w:szCs w:val="24"/>
          <w:lang w:val="en-US"/>
        </w:rPr>
        <w:t xml:space="preserve">  </w:t>
      </w:r>
    </w:p>
    <w:p w14:paraId="11530F86" w14:textId="3A873563" w:rsidR="00057347" w:rsidRDefault="00057347">
      <w:pPr>
        <w:pStyle w:val="Body"/>
        <w:rPr>
          <w:rFonts w:ascii="Trebuchet MS" w:hAnsi="Trebuchet MS"/>
          <w:sz w:val="24"/>
          <w:szCs w:val="24"/>
          <w:lang w:val="en-US"/>
        </w:rPr>
      </w:pPr>
    </w:p>
    <w:p w14:paraId="7017E929" w14:textId="04AE78D8" w:rsidR="00057347" w:rsidRPr="00E74989" w:rsidRDefault="00057347">
      <w:pPr>
        <w:pStyle w:val="Body"/>
        <w:rPr>
          <w:rFonts w:ascii="Trebuchet MS" w:hAnsi="Trebuchet MS"/>
          <w:sz w:val="24"/>
          <w:szCs w:val="24"/>
          <w:lang w:val="en-US"/>
        </w:rPr>
      </w:pPr>
      <w:r>
        <w:rPr>
          <w:rFonts w:ascii="Trebuchet MS" w:hAnsi="Trebuchet MS"/>
          <w:sz w:val="24"/>
          <w:szCs w:val="24"/>
          <w:lang w:val="en-US"/>
        </w:rPr>
        <w:t xml:space="preserve">There were no permanent exclusions during this academic year; </w:t>
      </w:r>
      <w:r w:rsidR="00FA55B3">
        <w:rPr>
          <w:rFonts w:ascii="Trebuchet MS" w:hAnsi="Trebuchet MS"/>
          <w:sz w:val="24"/>
          <w:szCs w:val="24"/>
          <w:lang w:val="en-US"/>
        </w:rPr>
        <w:t>one</w:t>
      </w:r>
      <w:r>
        <w:rPr>
          <w:rFonts w:ascii="Trebuchet MS" w:hAnsi="Trebuchet MS"/>
          <w:sz w:val="24"/>
          <w:szCs w:val="24"/>
          <w:lang w:val="en-US"/>
        </w:rPr>
        <w:t xml:space="preserve"> child received </w:t>
      </w:r>
      <w:r w:rsidR="00FA55B3">
        <w:rPr>
          <w:rFonts w:ascii="Trebuchet MS" w:hAnsi="Trebuchet MS"/>
          <w:sz w:val="24"/>
          <w:szCs w:val="24"/>
          <w:lang w:val="en-US"/>
        </w:rPr>
        <w:t xml:space="preserve">a one-day </w:t>
      </w:r>
      <w:r>
        <w:rPr>
          <w:rFonts w:ascii="Trebuchet MS" w:hAnsi="Trebuchet MS"/>
          <w:sz w:val="24"/>
          <w:szCs w:val="24"/>
          <w:lang w:val="en-US"/>
        </w:rPr>
        <w:t>fixed-term exclusion</w:t>
      </w:r>
      <w:r w:rsidR="00FA55B3">
        <w:rPr>
          <w:rFonts w:ascii="Trebuchet MS" w:hAnsi="Trebuchet MS"/>
          <w:sz w:val="24"/>
          <w:szCs w:val="24"/>
          <w:lang w:val="en-US"/>
        </w:rPr>
        <w:t>.  T</w:t>
      </w:r>
      <w:r>
        <w:rPr>
          <w:rFonts w:ascii="Trebuchet MS" w:hAnsi="Trebuchet MS"/>
          <w:sz w:val="24"/>
          <w:szCs w:val="24"/>
          <w:lang w:val="en-US"/>
        </w:rPr>
        <w:t>hree children were supported with positive transferred inclusions</w:t>
      </w:r>
      <w:r w:rsidR="00FA55B3">
        <w:rPr>
          <w:rFonts w:ascii="Trebuchet MS" w:hAnsi="Trebuchet MS"/>
          <w:sz w:val="24"/>
          <w:szCs w:val="24"/>
          <w:lang w:val="en-US"/>
        </w:rPr>
        <w:t xml:space="preserve"> to alternative schools in our MAT.</w:t>
      </w:r>
    </w:p>
    <w:p w14:paraId="5705BD81" w14:textId="77777777" w:rsidR="00697715" w:rsidRDefault="00697715">
      <w:pPr>
        <w:pStyle w:val="Body"/>
        <w:rPr>
          <w:rFonts w:ascii="Trebuchet MS" w:eastAsia="Trebuchet MS" w:hAnsi="Trebuchet MS" w:cs="Trebuchet MS"/>
          <w:sz w:val="24"/>
          <w:szCs w:val="24"/>
        </w:rPr>
      </w:pPr>
    </w:p>
    <w:p w14:paraId="51EB1F26" w14:textId="77777777" w:rsidR="00057347" w:rsidRPr="00057347" w:rsidRDefault="00057347" w:rsidP="000213B1">
      <w:pPr>
        <w:pStyle w:val="Body"/>
        <w:rPr>
          <w:rFonts w:ascii="Trebuchet MS" w:hAnsi="Trebuchet MS"/>
          <w:b/>
          <w:bCs/>
          <w:sz w:val="24"/>
          <w:szCs w:val="24"/>
          <w:lang w:val="en-US"/>
        </w:rPr>
      </w:pPr>
      <w:r w:rsidRPr="00057347">
        <w:rPr>
          <w:rFonts w:ascii="Trebuchet MS" w:hAnsi="Trebuchet MS"/>
          <w:b/>
          <w:bCs/>
          <w:sz w:val="24"/>
          <w:szCs w:val="24"/>
          <w:lang w:val="en-US"/>
        </w:rPr>
        <w:t>Transition from Nursery to EYFS:</w:t>
      </w:r>
    </w:p>
    <w:p w14:paraId="7D72AF63" w14:textId="67BA192B" w:rsidR="00057347" w:rsidRDefault="00057347" w:rsidP="000213B1">
      <w:pPr>
        <w:pStyle w:val="Body"/>
        <w:rPr>
          <w:rFonts w:ascii="Trebuchet MS" w:hAnsi="Trebuchet MS"/>
          <w:sz w:val="24"/>
          <w:szCs w:val="24"/>
          <w:lang w:val="en-US"/>
        </w:rPr>
      </w:pPr>
      <w:r>
        <w:rPr>
          <w:rFonts w:ascii="Trebuchet MS" w:hAnsi="Trebuchet MS"/>
          <w:sz w:val="24"/>
          <w:szCs w:val="24"/>
          <w:lang w:val="en-US"/>
        </w:rPr>
        <w:t>Our EYFS team visited our local pre-schools and nurseries to observe children and talk to key members of staff.  Home visits were carried out by members of the EYFS team.  Parents and their children were invited to attend Stay and Play sessions.  Additional sessions were planned for individuals in liaison with nurseries and the Early Years Inclusion Service.</w:t>
      </w:r>
      <w:r w:rsidR="00FA55B3">
        <w:rPr>
          <w:rFonts w:ascii="Trebuchet MS" w:hAnsi="Trebuchet MS"/>
          <w:sz w:val="24"/>
          <w:szCs w:val="24"/>
          <w:lang w:val="en-US"/>
        </w:rPr>
        <w:t xml:space="preserve">  Transition meetings were attended by the CDC and SENCo where needed.</w:t>
      </w:r>
    </w:p>
    <w:p w14:paraId="4F2CEC45" w14:textId="77777777" w:rsidR="00697715" w:rsidRDefault="00697715" w:rsidP="000213B1">
      <w:pPr>
        <w:pStyle w:val="Body"/>
        <w:rPr>
          <w:rFonts w:ascii="Trebuchet MS" w:eastAsia="Trebuchet MS" w:hAnsi="Trebuchet MS" w:cs="Trebuchet MS"/>
          <w:sz w:val="24"/>
          <w:szCs w:val="24"/>
        </w:rPr>
      </w:pPr>
    </w:p>
    <w:p w14:paraId="53A0CBA5" w14:textId="38A7509F" w:rsidR="00057347" w:rsidRPr="00057347" w:rsidRDefault="00057347" w:rsidP="00057347">
      <w:pPr>
        <w:pStyle w:val="Default"/>
        <w:spacing w:line="340" w:lineRule="atLeast"/>
        <w:rPr>
          <w:rFonts w:ascii="Trebuchet MS" w:hAnsi="Trebuchet MS"/>
          <w:b/>
          <w:bCs/>
          <w:color w:val="auto"/>
          <w:sz w:val="24"/>
          <w:szCs w:val="24"/>
        </w:rPr>
      </w:pPr>
      <w:r w:rsidRPr="00057347">
        <w:rPr>
          <w:rFonts w:ascii="Trebuchet MS" w:hAnsi="Trebuchet MS"/>
          <w:b/>
          <w:bCs/>
          <w:color w:val="auto"/>
          <w:sz w:val="24"/>
          <w:szCs w:val="24"/>
        </w:rPr>
        <w:t>Transition from Class to Class</w:t>
      </w:r>
    </w:p>
    <w:p w14:paraId="6369F858" w14:textId="50B00AB9" w:rsidR="00E74989" w:rsidRDefault="00057347" w:rsidP="00057347">
      <w:pPr>
        <w:pStyle w:val="Default"/>
        <w:spacing w:line="340" w:lineRule="atLeast"/>
        <w:rPr>
          <w:rFonts w:ascii="Trebuchet MS" w:hAnsi="Trebuchet MS"/>
          <w:color w:val="auto"/>
          <w:sz w:val="24"/>
          <w:szCs w:val="24"/>
        </w:rPr>
      </w:pPr>
      <w:r>
        <w:rPr>
          <w:rFonts w:ascii="Trebuchet MS" w:hAnsi="Trebuchet MS"/>
          <w:color w:val="auto"/>
          <w:sz w:val="24"/>
          <w:szCs w:val="24"/>
        </w:rPr>
        <w:t>Each year, c</w:t>
      </w:r>
      <w:r w:rsidR="00E54598" w:rsidRPr="00E54598">
        <w:rPr>
          <w:rFonts w:ascii="Trebuchet MS" w:hAnsi="Trebuchet MS"/>
          <w:color w:val="auto"/>
          <w:sz w:val="24"/>
          <w:szCs w:val="24"/>
        </w:rPr>
        <w:t xml:space="preserve">hildren are supported to make transitions to the next year group during the summer term.  </w:t>
      </w:r>
      <w:r w:rsidR="00E54598">
        <w:rPr>
          <w:rFonts w:ascii="Trebuchet MS" w:hAnsi="Trebuchet MS"/>
          <w:color w:val="auto"/>
          <w:sz w:val="24"/>
          <w:szCs w:val="24"/>
        </w:rPr>
        <w:t xml:space="preserve">Meetings are held between teachers to transfer information and to discuss strengths and areas for development for individual children.  </w:t>
      </w:r>
      <w:r w:rsidR="00483A8D">
        <w:rPr>
          <w:rFonts w:ascii="Trebuchet MS" w:hAnsi="Trebuchet MS"/>
          <w:color w:val="auto"/>
          <w:sz w:val="24"/>
          <w:szCs w:val="24"/>
        </w:rPr>
        <w:t xml:space="preserve">This year, children </w:t>
      </w:r>
      <w:r w:rsidR="00FA55B3">
        <w:rPr>
          <w:rFonts w:ascii="Trebuchet MS" w:hAnsi="Trebuchet MS"/>
          <w:color w:val="auto"/>
          <w:sz w:val="24"/>
          <w:szCs w:val="24"/>
        </w:rPr>
        <w:t>spent the morning with their new class teacher at the end of the Summer Term</w:t>
      </w:r>
      <w:r w:rsidR="00D25EA3">
        <w:rPr>
          <w:rFonts w:ascii="Trebuchet MS" w:hAnsi="Trebuchet MS"/>
          <w:color w:val="auto"/>
          <w:sz w:val="24"/>
          <w:szCs w:val="24"/>
        </w:rPr>
        <w:t xml:space="preserve">.  </w:t>
      </w:r>
      <w:r w:rsidR="00E74989">
        <w:rPr>
          <w:rFonts w:ascii="Trebuchet MS" w:hAnsi="Trebuchet MS"/>
          <w:color w:val="auto"/>
          <w:sz w:val="24"/>
          <w:szCs w:val="24"/>
        </w:rPr>
        <w:t>Where identified as being vulnerable (by the pastoral team) c</w:t>
      </w:r>
      <w:r w:rsidR="00D25EA3">
        <w:rPr>
          <w:rFonts w:ascii="Trebuchet MS" w:hAnsi="Trebuchet MS"/>
          <w:color w:val="auto"/>
          <w:sz w:val="24"/>
          <w:szCs w:val="24"/>
        </w:rPr>
        <w:t xml:space="preserve">hildren received a postcard from their new teachers </w:t>
      </w:r>
      <w:r w:rsidR="00E74989">
        <w:rPr>
          <w:rFonts w:ascii="Trebuchet MS" w:hAnsi="Trebuchet MS"/>
          <w:color w:val="auto"/>
          <w:sz w:val="24"/>
          <w:szCs w:val="24"/>
        </w:rPr>
        <w:t xml:space="preserve">or trusted adult </w:t>
      </w:r>
      <w:r w:rsidR="00D25EA3">
        <w:rPr>
          <w:rFonts w:ascii="Trebuchet MS" w:hAnsi="Trebuchet MS"/>
          <w:color w:val="auto"/>
          <w:sz w:val="24"/>
          <w:szCs w:val="24"/>
        </w:rPr>
        <w:t xml:space="preserve">over the summer holidays.  </w:t>
      </w:r>
      <w:r w:rsidR="00E74989">
        <w:rPr>
          <w:rFonts w:ascii="Trebuchet MS" w:hAnsi="Trebuchet MS"/>
          <w:color w:val="auto"/>
          <w:sz w:val="24"/>
          <w:szCs w:val="24"/>
        </w:rPr>
        <w:t>For all children on the Record of Need</w:t>
      </w:r>
      <w:r w:rsidR="00EE295C">
        <w:rPr>
          <w:rFonts w:ascii="Trebuchet MS" w:hAnsi="Trebuchet MS"/>
          <w:color w:val="auto"/>
          <w:sz w:val="24"/>
          <w:szCs w:val="24"/>
        </w:rPr>
        <w:t xml:space="preserve"> required</w:t>
      </w:r>
      <w:r w:rsidR="00A11F9D">
        <w:rPr>
          <w:rFonts w:ascii="Trebuchet MS" w:hAnsi="Trebuchet MS"/>
          <w:color w:val="auto"/>
          <w:sz w:val="24"/>
          <w:szCs w:val="24"/>
        </w:rPr>
        <w:t xml:space="preserve">, </w:t>
      </w:r>
      <w:r w:rsidR="00E74989">
        <w:rPr>
          <w:rFonts w:ascii="Trebuchet MS" w:hAnsi="Trebuchet MS"/>
          <w:color w:val="auto"/>
          <w:sz w:val="24"/>
          <w:szCs w:val="24"/>
        </w:rPr>
        <w:t>pupil profiles or</w:t>
      </w:r>
      <w:r w:rsidR="00A11F9D">
        <w:rPr>
          <w:rFonts w:ascii="Trebuchet MS" w:hAnsi="Trebuchet MS"/>
          <w:color w:val="auto"/>
          <w:sz w:val="24"/>
          <w:szCs w:val="24"/>
        </w:rPr>
        <w:t xml:space="preserve"> support plans </w:t>
      </w:r>
      <w:r w:rsidR="00D25EA3">
        <w:rPr>
          <w:rFonts w:ascii="Trebuchet MS" w:hAnsi="Trebuchet MS"/>
          <w:color w:val="auto"/>
          <w:sz w:val="24"/>
          <w:szCs w:val="24"/>
        </w:rPr>
        <w:t>were</w:t>
      </w:r>
      <w:r w:rsidR="00A11F9D">
        <w:rPr>
          <w:rFonts w:ascii="Trebuchet MS" w:hAnsi="Trebuchet MS"/>
          <w:color w:val="auto"/>
          <w:sz w:val="24"/>
          <w:szCs w:val="24"/>
        </w:rPr>
        <w:t xml:space="preserve"> </w:t>
      </w:r>
      <w:r>
        <w:rPr>
          <w:rFonts w:ascii="Trebuchet MS" w:hAnsi="Trebuchet MS"/>
          <w:color w:val="auto"/>
          <w:sz w:val="24"/>
          <w:szCs w:val="24"/>
        </w:rPr>
        <w:t>updated and shared with the new</w:t>
      </w:r>
      <w:r w:rsidR="00A11F9D">
        <w:rPr>
          <w:rFonts w:ascii="Trebuchet MS" w:hAnsi="Trebuchet MS"/>
          <w:color w:val="auto"/>
          <w:sz w:val="24"/>
          <w:szCs w:val="24"/>
        </w:rPr>
        <w:t xml:space="preserve"> class teacher</w:t>
      </w:r>
      <w:r>
        <w:rPr>
          <w:rFonts w:ascii="Trebuchet MS" w:hAnsi="Trebuchet MS"/>
          <w:color w:val="auto"/>
          <w:sz w:val="24"/>
          <w:szCs w:val="24"/>
        </w:rPr>
        <w:t>.</w:t>
      </w:r>
      <w:r w:rsidR="007839D6">
        <w:rPr>
          <w:rFonts w:ascii="Trebuchet MS" w:hAnsi="Trebuchet MS"/>
          <w:color w:val="auto"/>
          <w:sz w:val="24"/>
          <w:szCs w:val="24"/>
        </w:rPr>
        <w:t xml:space="preserve"> </w:t>
      </w:r>
      <w:r>
        <w:rPr>
          <w:rFonts w:ascii="Trebuchet MS" w:hAnsi="Trebuchet MS"/>
          <w:color w:val="auto"/>
          <w:sz w:val="24"/>
          <w:szCs w:val="24"/>
        </w:rPr>
        <w:t xml:space="preserve"> Some c</w:t>
      </w:r>
      <w:r w:rsidR="00E74989">
        <w:rPr>
          <w:rFonts w:ascii="Trebuchet MS" w:hAnsi="Trebuchet MS"/>
          <w:color w:val="auto"/>
          <w:sz w:val="24"/>
          <w:szCs w:val="24"/>
        </w:rPr>
        <w:t>hildren accessed a visual reminder of their new class teachers for the next year.</w:t>
      </w:r>
    </w:p>
    <w:p w14:paraId="208BA3CC" w14:textId="28177EC3" w:rsidR="00057347" w:rsidRDefault="00057347" w:rsidP="00057347">
      <w:pPr>
        <w:pStyle w:val="Default"/>
        <w:spacing w:line="340" w:lineRule="atLeast"/>
        <w:rPr>
          <w:rFonts w:ascii="Trebuchet MS" w:hAnsi="Trebuchet MS"/>
          <w:color w:val="auto"/>
          <w:sz w:val="24"/>
          <w:szCs w:val="24"/>
        </w:rPr>
      </w:pPr>
    </w:p>
    <w:p w14:paraId="2866B46A" w14:textId="052E4FD4" w:rsidR="00057347" w:rsidRPr="00057347" w:rsidRDefault="00057347" w:rsidP="00057347">
      <w:pPr>
        <w:pStyle w:val="Default"/>
        <w:spacing w:line="340" w:lineRule="atLeast"/>
        <w:rPr>
          <w:rFonts w:ascii="Trebuchet MS" w:hAnsi="Trebuchet MS"/>
          <w:b/>
          <w:bCs/>
          <w:color w:val="auto"/>
          <w:sz w:val="24"/>
          <w:szCs w:val="24"/>
        </w:rPr>
      </w:pPr>
      <w:r w:rsidRPr="00057347">
        <w:rPr>
          <w:rFonts w:ascii="Trebuchet MS" w:hAnsi="Trebuchet MS"/>
          <w:b/>
          <w:bCs/>
          <w:color w:val="auto"/>
          <w:sz w:val="24"/>
          <w:szCs w:val="24"/>
        </w:rPr>
        <w:t>Transition from Year 6 to Secondary School</w:t>
      </w:r>
    </w:p>
    <w:p w14:paraId="4D120862" w14:textId="24B6F856"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The transition from year 6 to secondary school </w:t>
      </w:r>
      <w:r w:rsidR="00057347">
        <w:rPr>
          <w:rFonts w:ascii="Trebuchet MS" w:hAnsi="Trebuchet MS"/>
          <w:sz w:val="24"/>
          <w:szCs w:val="24"/>
        </w:rPr>
        <w:t>was</w:t>
      </w:r>
      <w:r>
        <w:rPr>
          <w:rFonts w:ascii="Trebuchet MS" w:hAnsi="Trebuchet MS"/>
          <w:sz w:val="24"/>
          <w:szCs w:val="24"/>
        </w:rPr>
        <w:t xml:space="preserve"> supported through detailed hand over sessions bet</w:t>
      </w:r>
      <w:r w:rsidR="00E54598">
        <w:rPr>
          <w:rFonts w:ascii="Trebuchet MS" w:hAnsi="Trebuchet MS"/>
          <w:sz w:val="24"/>
          <w:szCs w:val="24"/>
        </w:rPr>
        <w:t xml:space="preserve">ween </w:t>
      </w:r>
      <w:r w:rsidR="00057347">
        <w:rPr>
          <w:rFonts w:ascii="Trebuchet MS" w:hAnsi="Trebuchet MS"/>
          <w:sz w:val="24"/>
          <w:szCs w:val="24"/>
        </w:rPr>
        <w:t>primary and secondary SENCos</w:t>
      </w:r>
      <w:r w:rsidR="00E54598">
        <w:rPr>
          <w:rFonts w:ascii="Trebuchet MS" w:hAnsi="Trebuchet MS"/>
          <w:sz w:val="24"/>
          <w:szCs w:val="24"/>
        </w:rPr>
        <w:t xml:space="preserve">.  </w:t>
      </w:r>
      <w:r>
        <w:rPr>
          <w:rFonts w:ascii="Trebuchet MS" w:hAnsi="Trebuchet MS"/>
          <w:sz w:val="24"/>
          <w:szCs w:val="24"/>
        </w:rPr>
        <w:t xml:space="preserve">For children with SEN, we also communicate </w:t>
      </w:r>
      <w:proofErr w:type="spellStart"/>
      <w:r>
        <w:rPr>
          <w:rFonts w:ascii="Trebuchet MS" w:hAnsi="Trebuchet MS"/>
          <w:sz w:val="24"/>
          <w:szCs w:val="24"/>
        </w:rPr>
        <w:t>additi</w:t>
      </w:r>
      <w:proofErr w:type="spellEnd"/>
      <w:r>
        <w:rPr>
          <w:rFonts w:ascii="Trebuchet MS" w:hAnsi="Trebuchet MS"/>
          <w:sz w:val="24"/>
          <w:szCs w:val="24"/>
          <w:lang w:val="pt-PT"/>
        </w:rPr>
        <w:t>onal inform</w:t>
      </w:r>
      <w:r w:rsidR="00E54598">
        <w:rPr>
          <w:rFonts w:ascii="Trebuchet MS" w:hAnsi="Trebuchet MS"/>
          <w:sz w:val="24"/>
          <w:szCs w:val="24"/>
          <w:lang w:val="pt-PT"/>
        </w:rPr>
        <w:t>atio</w:t>
      </w:r>
      <w:r>
        <w:rPr>
          <w:rFonts w:ascii="Trebuchet MS" w:hAnsi="Trebuchet MS"/>
          <w:sz w:val="24"/>
          <w:szCs w:val="24"/>
        </w:rPr>
        <w:t xml:space="preserve">n about SEN via written correspondence, </w:t>
      </w:r>
      <w:proofErr w:type="gramStart"/>
      <w:r>
        <w:rPr>
          <w:rFonts w:ascii="Trebuchet MS" w:hAnsi="Trebuchet MS"/>
          <w:sz w:val="24"/>
          <w:szCs w:val="24"/>
        </w:rPr>
        <w:t>meetings</w:t>
      </w:r>
      <w:proofErr w:type="gramEnd"/>
      <w:r>
        <w:rPr>
          <w:rFonts w:ascii="Trebuchet MS" w:hAnsi="Trebuchet MS"/>
          <w:sz w:val="24"/>
          <w:szCs w:val="24"/>
        </w:rPr>
        <w:t xml:space="preserve"> and e-mails. </w:t>
      </w:r>
      <w:r w:rsidR="00057347">
        <w:rPr>
          <w:rFonts w:ascii="Trebuchet MS" w:hAnsi="Trebuchet MS"/>
          <w:sz w:val="24"/>
          <w:szCs w:val="24"/>
        </w:rPr>
        <w:t xml:space="preserve">Secondary schools </w:t>
      </w:r>
      <w:r w:rsidR="00FA55B3">
        <w:rPr>
          <w:rFonts w:ascii="Trebuchet MS" w:hAnsi="Trebuchet MS"/>
          <w:sz w:val="24"/>
          <w:szCs w:val="24"/>
        </w:rPr>
        <w:t>were invited to attend</w:t>
      </w:r>
      <w:r w:rsidR="00057347">
        <w:rPr>
          <w:rFonts w:ascii="Trebuchet MS" w:hAnsi="Trebuchet MS"/>
          <w:sz w:val="24"/>
          <w:szCs w:val="24"/>
        </w:rPr>
        <w:t xml:space="preserve"> EH</w:t>
      </w:r>
      <w:r w:rsidR="00FA55B3">
        <w:rPr>
          <w:rFonts w:ascii="Trebuchet MS" w:hAnsi="Trebuchet MS"/>
          <w:sz w:val="24"/>
          <w:szCs w:val="24"/>
        </w:rPr>
        <w:t>C</w:t>
      </w:r>
      <w:r w:rsidR="00057347">
        <w:rPr>
          <w:rFonts w:ascii="Trebuchet MS" w:hAnsi="Trebuchet MS"/>
          <w:sz w:val="24"/>
          <w:szCs w:val="24"/>
        </w:rPr>
        <w:t xml:space="preserve">P reviews in the summer term as well as PEP meetings where appropriate. </w:t>
      </w:r>
      <w:r w:rsidR="00FA55B3">
        <w:rPr>
          <w:rFonts w:ascii="Trebuchet MS" w:hAnsi="Trebuchet MS"/>
          <w:sz w:val="24"/>
          <w:szCs w:val="24"/>
        </w:rPr>
        <w:t>Additional meetings were held with secondary schools and parent of children with SEN</w:t>
      </w:r>
      <w:r w:rsidR="00057347">
        <w:rPr>
          <w:rFonts w:ascii="Trebuchet MS" w:hAnsi="Trebuchet MS"/>
          <w:sz w:val="24"/>
          <w:szCs w:val="24"/>
        </w:rPr>
        <w:t xml:space="preserve"> </w:t>
      </w:r>
      <w:proofErr w:type="gramStart"/>
      <w:r w:rsidR="00057347">
        <w:rPr>
          <w:rFonts w:ascii="Trebuchet MS" w:hAnsi="Trebuchet MS"/>
          <w:sz w:val="24"/>
          <w:szCs w:val="24"/>
        </w:rPr>
        <w:t>in order to</w:t>
      </w:r>
      <w:proofErr w:type="gramEnd"/>
      <w:r w:rsidR="00057347">
        <w:rPr>
          <w:rFonts w:ascii="Trebuchet MS" w:hAnsi="Trebuchet MS"/>
          <w:sz w:val="24"/>
          <w:szCs w:val="24"/>
        </w:rPr>
        <w:t xml:space="preserve"> develop relationships with the family and pupil before transition.</w:t>
      </w:r>
    </w:p>
    <w:p w14:paraId="4F6B0445" w14:textId="402AD1DD" w:rsidR="007839D6" w:rsidRDefault="007839D6" w:rsidP="00A11F9D">
      <w:pPr>
        <w:pStyle w:val="Default"/>
        <w:tabs>
          <w:tab w:val="left" w:pos="8175"/>
        </w:tabs>
        <w:spacing w:after="240" w:line="340" w:lineRule="atLeast"/>
        <w:rPr>
          <w:rFonts w:ascii="Trebuchet MS" w:hAnsi="Trebuchet MS"/>
          <w:sz w:val="24"/>
          <w:szCs w:val="24"/>
        </w:rPr>
      </w:pPr>
      <w:r>
        <w:rPr>
          <w:rFonts w:ascii="Trebuchet MS" w:hAnsi="Trebuchet MS"/>
          <w:sz w:val="24"/>
          <w:szCs w:val="24"/>
        </w:rPr>
        <w:t xml:space="preserve">Identified children were able to access additional time in their secondary schools before starting the new term.  </w:t>
      </w:r>
      <w:r w:rsidR="00057347">
        <w:rPr>
          <w:rFonts w:ascii="Trebuchet MS" w:hAnsi="Trebuchet MS"/>
          <w:sz w:val="24"/>
          <w:szCs w:val="24"/>
        </w:rPr>
        <w:t>Some families</w:t>
      </w:r>
      <w:r>
        <w:rPr>
          <w:rFonts w:ascii="Trebuchet MS" w:hAnsi="Trebuchet MS"/>
          <w:sz w:val="24"/>
          <w:szCs w:val="24"/>
        </w:rPr>
        <w:t xml:space="preserve"> accessed support from the Autism</w:t>
      </w:r>
      <w:r w:rsidR="0055696B">
        <w:rPr>
          <w:rFonts w:ascii="Trebuchet MS" w:hAnsi="Trebuchet MS"/>
          <w:sz w:val="24"/>
          <w:szCs w:val="24"/>
        </w:rPr>
        <w:t xml:space="preserve"> Team and </w:t>
      </w:r>
      <w:r>
        <w:rPr>
          <w:rFonts w:ascii="Trebuchet MS" w:hAnsi="Trebuchet MS"/>
          <w:sz w:val="24"/>
          <w:szCs w:val="24"/>
        </w:rPr>
        <w:t>SENCo at their new secondary setting and individual transition plan</w:t>
      </w:r>
      <w:r w:rsidR="0055696B">
        <w:rPr>
          <w:rFonts w:ascii="Trebuchet MS" w:hAnsi="Trebuchet MS"/>
          <w:sz w:val="24"/>
          <w:szCs w:val="24"/>
        </w:rPr>
        <w:t>s</w:t>
      </w:r>
      <w:r>
        <w:rPr>
          <w:rFonts w:ascii="Trebuchet MS" w:hAnsi="Trebuchet MS"/>
          <w:sz w:val="24"/>
          <w:szCs w:val="24"/>
        </w:rPr>
        <w:t xml:space="preserve"> </w:t>
      </w:r>
      <w:r w:rsidR="0055696B">
        <w:rPr>
          <w:rFonts w:ascii="Trebuchet MS" w:hAnsi="Trebuchet MS"/>
          <w:sz w:val="24"/>
          <w:szCs w:val="24"/>
        </w:rPr>
        <w:t>were put</w:t>
      </w:r>
      <w:r>
        <w:rPr>
          <w:rFonts w:ascii="Trebuchet MS" w:hAnsi="Trebuchet MS"/>
          <w:sz w:val="24"/>
          <w:szCs w:val="24"/>
        </w:rPr>
        <w:t xml:space="preserve"> in place.</w:t>
      </w:r>
    </w:p>
    <w:p w14:paraId="5A5E28F2" w14:textId="68B2C14F" w:rsidR="00827A1F" w:rsidRDefault="00B154A7" w:rsidP="00A11F9D">
      <w:pPr>
        <w:pStyle w:val="Default"/>
        <w:tabs>
          <w:tab w:val="left" w:pos="8175"/>
        </w:tabs>
        <w:spacing w:after="240" w:line="340" w:lineRule="atLeast"/>
        <w:rPr>
          <w:rFonts w:ascii="Trebuchet MS" w:hAnsi="Trebuchet MS"/>
          <w:b/>
          <w:bCs/>
          <w:sz w:val="24"/>
          <w:szCs w:val="24"/>
        </w:rPr>
      </w:pPr>
      <w:r>
        <w:rPr>
          <w:rFonts w:ascii="Trebuchet MS" w:hAnsi="Trebuchet MS"/>
          <w:b/>
          <w:bCs/>
          <w:sz w:val="24"/>
          <w:szCs w:val="24"/>
        </w:rPr>
        <w:t xml:space="preserve">Attendance and </w:t>
      </w:r>
      <w:r w:rsidR="00827A1F" w:rsidRPr="00827A1F">
        <w:rPr>
          <w:rFonts w:ascii="Trebuchet MS" w:hAnsi="Trebuchet MS"/>
          <w:b/>
          <w:bCs/>
          <w:sz w:val="24"/>
          <w:szCs w:val="24"/>
        </w:rPr>
        <w:t>Exclusions</w:t>
      </w:r>
    </w:p>
    <w:p w14:paraId="295C4DAE" w14:textId="53A2DFAD" w:rsidR="0055696B" w:rsidRDefault="0055696B" w:rsidP="0055696B">
      <w:pPr>
        <w:rPr>
          <w:bCs/>
        </w:rPr>
      </w:pPr>
      <w:r>
        <w:rPr>
          <w:rFonts w:ascii="Trebuchet MS" w:hAnsi="Trebuchet MS"/>
        </w:rPr>
        <w:lastRenderedPageBreak/>
        <w:t xml:space="preserve">The </w:t>
      </w:r>
      <w:proofErr w:type="gramStart"/>
      <w:r>
        <w:rPr>
          <w:rFonts w:ascii="Trebuchet MS" w:hAnsi="Trebuchet MS"/>
        </w:rPr>
        <w:t>school works</w:t>
      </w:r>
      <w:proofErr w:type="gramEnd"/>
      <w:r>
        <w:rPr>
          <w:rFonts w:ascii="Trebuchet MS" w:hAnsi="Trebuchet MS"/>
        </w:rPr>
        <w:t xml:space="preserve"> closely with the Education Welfare Service to support all children access school.  Attendance for pupils with Special Educational Needs in 202</w:t>
      </w:r>
      <w:r w:rsidR="007D09D8">
        <w:rPr>
          <w:rFonts w:ascii="Trebuchet MS" w:hAnsi="Trebuchet MS"/>
        </w:rPr>
        <w:t>2</w:t>
      </w:r>
      <w:r>
        <w:rPr>
          <w:rFonts w:ascii="Trebuchet MS" w:hAnsi="Trebuchet MS"/>
        </w:rPr>
        <w:t>/2</w:t>
      </w:r>
      <w:r w:rsidR="007D09D8">
        <w:rPr>
          <w:rFonts w:ascii="Trebuchet MS" w:hAnsi="Trebuchet MS"/>
        </w:rPr>
        <w:t>3</w:t>
      </w:r>
      <w:r>
        <w:rPr>
          <w:rFonts w:ascii="Trebuchet MS" w:hAnsi="Trebuchet MS"/>
        </w:rPr>
        <w:t xml:space="preserve"> was </w:t>
      </w:r>
      <w:r w:rsidR="007D09D8">
        <w:rPr>
          <w:rFonts w:ascii="Trebuchet MS" w:hAnsi="Trebuchet MS"/>
        </w:rPr>
        <w:t>90.88</w:t>
      </w:r>
      <w:r>
        <w:rPr>
          <w:rFonts w:ascii="Trebuchet MS" w:hAnsi="Trebuchet MS"/>
        </w:rPr>
        <w:t>%.  Attendance is monitored by Mrs Walpole.</w:t>
      </w:r>
      <w:r>
        <w:rPr>
          <w:bCs/>
        </w:rPr>
        <w:t xml:space="preserve"> </w:t>
      </w:r>
    </w:p>
    <w:p w14:paraId="228FB8E3" w14:textId="77777777" w:rsidR="0055696B" w:rsidRPr="0055696B" w:rsidRDefault="0055696B" w:rsidP="0055696B">
      <w:pPr>
        <w:rPr>
          <w:bCs/>
        </w:rPr>
      </w:pPr>
    </w:p>
    <w:p w14:paraId="55BE4B23" w14:textId="77777777"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b/>
          <w:bCs/>
          <w:sz w:val="24"/>
          <w:szCs w:val="24"/>
        </w:rPr>
        <w:t>Ongoing development:</w:t>
      </w:r>
    </w:p>
    <w:p w14:paraId="0055516A" w14:textId="6ECD879F" w:rsidR="00E54598" w:rsidRDefault="00CA1C06" w:rsidP="000213B1">
      <w:pPr>
        <w:pStyle w:val="Default"/>
        <w:spacing w:after="240" w:line="340" w:lineRule="atLeast"/>
        <w:rPr>
          <w:rFonts w:ascii="Trebuchet MS" w:hAnsi="Trebuchet MS"/>
          <w:sz w:val="24"/>
          <w:szCs w:val="24"/>
        </w:rPr>
      </w:pPr>
      <w:r>
        <w:rPr>
          <w:rFonts w:ascii="Trebuchet MS" w:hAnsi="Trebuchet MS"/>
          <w:sz w:val="24"/>
          <w:szCs w:val="24"/>
        </w:rPr>
        <w:t>We work hard to ensure that any areas of support for our learners that can be improved are identified and that strategies are put in place to make those improvements. We do this through our School Development Plan</w:t>
      </w:r>
      <w:r w:rsidR="007D09D8">
        <w:rPr>
          <w:rFonts w:ascii="Trebuchet MS" w:hAnsi="Trebuchet MS"/>
          <w:sz w:val="24"/>
          <w:szCs w:val="24"/>
        </w:rPr>
        <w:t>.</w:t>
      </w:r>
    </w:p>
    <w:p w14:paraId="188C2C52" w14:textId="015761F4" w:rsidR="007839D6" w:rsidRDefault="007839D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The SENCo works with the Crofty SENCos to ensure that practice is consistent across all schools and that good practice is shared.</w:t>
      </w:r>
    </w:p>
    <w:p w14:paraId="6420FEDC" w14:textId="77777777"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b/>
          <w:bCs/>
          <w:sz w:val="24"/>
          <w:szCs w:val="24"/>
        </w:rPr>
        <w:t xml:space="preserve">Our Complaints Procedure: </w:t>
      </w:r>
    </w:p>
    <w:p w14:paraId="60DE3655" w14:textId="77777777"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Anyone wishing to make a complaint </w:t>
      </w:r>
      <w:proofErr w:type="gramStart"/>
      <w:r>
        <w:rPr>
          <w:rFonts w:ascii="Trebuchet MS" w:hAnsi="Trebuchet MS"/>
          <w:sz w:val="24"/>
          <w:szCs w:val="24"/>
        </w:rPr>
        <w:t>with regard to</w:t>
      </w:r>
      <w:proofErr w:type="gramEnd"/>
      <w:r>
        <w:rPr>
          <w:rFonts w:ascii="Trebuchet MS" w:hAnsi="Trebuchet MS"/>
          <w:sz w:val="24"/>
          <w:szCs w:val="24"/>
        </w:rPr>
        <w:t xml:space="preserve"> SEN support and provision should inform the Headteacher and SENCo via the school office. </w:t>
      </w:r>
    </w:p>
    <w:p w14:paraId="47D73F22" w14:textId="4359942D"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This year we received </w:t>
      </w:r>
      <w:r w:rsidR="00AE6DB5">
        <w:rPr>
          <w:rFonts w:ascii="Trebuchet MS" w:hAnsi="Trebuchet MS"/>
          <w:sz w:val="24"/>
          <w:szCs w:val="24"/>
        </w:rPr>
        <w:t>0 formal</w:t>
      </w:r>
      <w:r>
        <w:rPr>
          <w:rFonts w:ascii="Trebuchet MS" w:hAnsi="Trebuchet MS"/>
          <w:b/>
          <w:bCs/>
          <w:sz w:val="24"/>
          <w:szCs w:val="24"/>
        </w:rPr>
        <w:t xml:space="preserve"> </w:t>
      </w:r>
      <w:r>
        <w:rPr>
          <w:rFonts w:ascii="Trebuchet MS" w:hAnsi="Trebuchet MS"/>
          <w:sz w:val="24"/>
          <w:szCs w:val="24"/>
        </w:rPr>
        <w:t>complain</w:t>
      </w:r>
      <w:r w:rsidR="007839D6">
        <w:rPr>
          <w:rFonts w:ascii="Trebuchet MS" w:hAnsi="Trebuchet MS"/>
          <w:sz w:val="24"/>
          <w:szCs w:val="24"/>
        </w:rPr>
        <w:t>t</w:t>
      </w:r>
      <w:r w:rsidR="00AE6DB5">
        <w:rPr>
          <w:rFonts w:ascii="Trebuchet MS" w:hAnsi="Trebuchet MS"/>
          <w:sz w:val="24"/>
          <w:szCs w:val="24"/>
        </w:rPr>
        <w:t>s</w:t>
      </w:r>
      <w:r>
        <w:rPr>
          <w:rFonts w:ascii="Trebuchet MS" w:hAnsi="Trebuchet MS"/>
          <w:sz w:val="24"/>
          <w:szCs w:val="24"/>
        </w:rPr>
        <w:t xml:space="preserve"> with regard to SEN support and provision. </w:t>
      </w:r>
    </w:p>
    <w:p w14:paraId="279DD68B" w14:textId="77777777"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b/>
          <w:bCs/>
          <w:sz w:val="24"/>
          <w:szCs w:val="24"/>
        </w:rPr>
        <w:t xml:space="preserve">Other relevant information and documents: </w:t>
      </w:r>
    </w:p>
    <w:p w14:paraId="6D3C4824" w14:textId="6D9201F9" w:rsidR="00697715" w:rsidRDefault="00CA1C06" w:rsidP="000213B1">
      <w:pPr>
        <w:pStyle w:val="Default"/>
        <w:spacing w:after="240" w:line="340" w:lineRule="atLeast"/>
        <w:rPr>
          <w:rFonts w:ascii="Trebuchet MS" w:hAnsi="Trebuchet MS"/>
          <w:sz w:val="24"/>
          <w:szCs w:val="24"/>
        </w:rPr>
      </w:pPr>
      <w:r>
        <w:rPr>
          <w:rFonts w:ascii="Trebuchet MS" w:hAnsi="Trebuchet MS"/>
          <w:sz w:val="24"/>
          <w:szCs w:val="24"/>
        </w:rPr>
        <w:t xml:space="preserve">The Designated Safeguarding Lead in our school is </w:t>
      </w:r>
      <w:r w:rsidR="007D09D8">
        <w:rPr>
          <w:rFonts w:ascii="Trebuchet MS" w:hAnsi="Trebuchet MS"/>
          <w:sz w:val="24"/>
          <w:szCs w:val="24"/>
        </w:rPr>
        <w:t>Mrs</w:t>
      </w:r>
      <w:r w:rsidR="00E54598">
        <w:rPr>
          <w:rFonts w:ascii="Trebuchet MS" w:hAnsi="Trebuchet MS"/>
          <w:sz w:val="24"/>
          <w:szCs w:val="24"/>
        </w:rPr>
        <w:t xml:space="preserve"> Walpole</w:t>
      </w:r>
      <w:r w:rsidR="00671859">
        <w:rPr>
          <w:rFonts w:ascii="Trebuchet MS" w:hAnsi="Trebuchet MS"/>
          <w:sz w:val="24"/>
          <w:szCs w:val="24"/>
        </w:rPr>
        <w:t>.</w:t>
      </w:r>
      <w:r>
        <w:rPr>
          <w:rFonts w:ascii="Trebuchet MS" w:hAnsi="Trebuchet MS"/>
          <w:sz w:val="24"/>
          <w:szCs w:val="24"/>
        </w:rPr>
        <w:t xml:space="preserve"> </w:t>
      </w:r>
    </w:p>
    <w:p w14:paraId="3CA88F61" w14:textId="63588BFC" w:rsidR="00E54598" w:rsidRDefault="00E54598"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Our Deputy Safeguarding Leads </w:t>
      </w:r>
      <w:r w:rsidR="007D09D8">
        <w:rPr>
          <w:rFonts w:ascii="Trebuchet MS" w:hAnsi="Trebuchet MS"/>
          <w:sz w:val="24"/>
          <w:szCs w:val="24"/>
        </w:rPr>
        <w:t>are</w:t>
      </w:r>
      <w:r>
        <w:rPr>
          <w:rFonts w:ascii="Trebuchet MS" w:hAnsi="Trebuchet MS"/>
          <w:sz w:val="24"/>
          <w:szCs w:val="24"/>
        </w:rPr>
        <w:t xml:space="preserve"> </w:t>
      </w:r>
      <w:r w:rsidR="007D09D8">
        <w:rPr>
          <w:rFonts w:ascii="Trebuchet MS" w:hAnsi="Trebuchet MS"/>
          <w:sz w:val="24"/>
          <w:szCs w:val="24"/>
        </w:rPr>
        <w:t>Mrs</w:t>
      </w:r>
      <w:r>
        <w:rPr>
          <w:rFonts w:ascii="Trebuchet MS" w:hAnsi="Trebuchet MS"/>
          <w:sz w:val="24"/>
          <w:szCs w:val="24"/>
        </w:rPr>
        <w:t xml:space="preserve"> May and </w:t>
      </w:r>
      <w:r w:rsidR="007D09D8">
        <w:rPr>
          <w:rFonts w:ascii="Trebuchet MS" w:hAnsi="Trebuchet MS"/>
          <w:sz w:val="24"/>
          <w:szCs w:val="24"/>
        </w:rPr>
        <w:t>Mrs</w:t>
      </w:r>
      <w:r w:rsidR="008F4BB7">
        <w:rPr>
          <w:rFonts w:ascii="Trebuchet MS" w:hAnsi="Trebuchet MS"/>
          <w:sz w:val="24"/>
          <w:szCs w:val="24"/>
        </w:rPr>
        <w:t xml:space="preserve"> Stoddern</w:t>
      </w:r>
      <w:r w:rsidR="00671859">
        <w:rPr>
          <w:rFonts w:ascii="Trebuchet MS" w:hAnsi="Trebuchet MS"/>
          <w:sz w:val="24"/>
          <w:szCs w:val="24"/>
        </w:rPr>
        <w:t>.</w:t>
      </w:r>
    </w:p>
    <w:p w14:paraId="29915149" w14:textId="4D73F0AE"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The Designated Children in Care person in our school is </w:t>
      </w:r>
      <w:r w:rsidR="007D09D8">
        <w:rPr>
          <w:rFonts w:ascii="Trebuchet MS" w:hAnsi="Trebuchet MS"/>
          <w:sz w:val="24"/>
          <w:szCs w:val="24"/>
        </w:rPr>
        <w:t>Mrs</w:t>
      </w:r>
      <w:r>
        <w:rPr>
          <w:rFonts w:ascii="Trebuchet MS" w:hAnsi="Trebuchet MS"/>
          <w:sz w:val="24"/>
          <w:szCs w:val="24"/>
        </w:rPr>
        <w:t xml:space="preserve"> Walpole</w:t>
      </w:r>
      <w:r w:rsidR="00671859">
        <w:rPr>
          <w:rFonts w:ascii="Trebuchet MS" w:hAnsi="Trebuchet MS"/>
          <w:sz w:val="24"/>
          <w:szCs w:val="24"/>
        </w:rPr>
        <w:t>.</w:t>
      </w:r>
      <w:r>
        <w:rPr>
          <w:rFonts w:ascii="Trebuchet MS" w:hAnsi="Trebuchet MS"/>
          <w:sz w:val="24"/>
          <w:szCs w:val="24"/>
        </w:rPr>
        <w:t xml:space="preserve"> </w:t>
      </w:r>
    </w:p>
    <w:p w14:paraId="46E81737" w14:textId="40AA499F" w:rsidR="00697715" w:rsidRDefault="00CA1C06" w:rsidP="000213B1">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The Local Authority’s Offer can be found at </w:t>
      </w:r>
      <w:hyperlink r:id="rId13" w:history="1">
        <w:r w:rsidR="00AB4AA7" w:rsidRPr="006D2A33">
          <w:rPr>
            <w:rStyle w:val="Hyperlink"/>
            <w:rFonts w:ascii="Trebuchet MS" w:hAnsi="Trebuchet MS"/>
            <w:sz w:val="24"/>
            <w:szCs w:val="24"/>
          </w:rPr>
          <w:t>www.cornwallfisdirectory.org.uk</w:t>
        </w:r>
      </w:hyperlink>
      <w:r w:rsidR="00AB4AA7">
        <w:rPr>
          <w:rStyle w:val="Hyperlink"/>
          <w:rFonts w:ascii="Trebuchet MS" w:hAnsi="Trebuchet MS"/>
          <w:sz w:val="24"/>
          <w:szCs w:val="24"/>
        </w:rPr>
        <w:t xml:space="preserve"> </w:t>
      </w:r>
      <w:r w:rsidR="00AB4AA7">
        <w:rPr>
          <w:rFonts w:ascii="Trebuchet MS" w:hAnsi="Trebuchet MS"/>
          <w:color w:val="0070C0"/>
          <w:sz w:val="24"/>
          <w:szCs w:val="24"/>
        </w:rPr>
        <w:t xml:space="preserve"> </w:t>
      </w:r>
    </w:p>
    <w:p w14:paraId="50CF6D93" w14:textId="77777777" w:rsidR="00697715" w:rsidRDefault="00CA1C06">
      <w:pPr>
        <w:pStyle w:val="Default"/>
        <w:spacing w:after="240" w:line="340" w:lineRule="atLeast"/>
        <w:rPr>
          <w:rFonts w:ascii="Trebuchet MS" w:eastAsia="Trebuchet MS" w:hAnsi="Trebuchet MS" w:cs="Trebuchet MS"/>
          <w:sz w:val="24"/>
          <w:szCs w:val="24"/>
        </w:rPr>
      </w:pPr>
      <w:r>
        <w:rPr>
          <w:rFonts w:ascii="Trebuchet MS" w:hAnsi="Trebuchet MS"/>
          <w:sz w:val="24"/>
          <w:szCs w:val="24"/>
        </w:rPr>
        <w:t>Our Accessibility Plan can be found on our website:</w:t>
      </w:r>
      <w:r w:rsidR="00671859">
        <w:rPr>
          <w:rFonts w:ascii="Trebuchet MS" w:hAnsi="Trebuchet MS"/>
          <w:sz w:val="24"/>
          <w:szCs w:val="24"/>
        </w:rPr>
        <w:t xml:space="preserve"> </w:t>
      </w:r>
      <w:hyperlink r:id="rId14" w:history="1">
        <w:r w:rsidR="00671859" w:rsidRPr="00671859">
          <w:rPr>
            <w:rStyle w:val="Hyperlink"/>
            <w:rFonts w:ascii="Trebuchet MS" w:hAnsi="Trebuchet MS"/>
            <w:color w:val="0070C0"/>
            <w:sz w:val="24"/>
            <w:szCs w:val="24"/>
          </w:rPr>
          <w:t>http://www.treloweth.cornwall.sch.uk/policies</w:t>
        </w:r>
      </w:hyperlink>
      <w:r w:rsidR="00671859" w:rsidRPr="00671859">
        <w:rPr>
          <w:rFonts w:ascii="Trebuchet MS" w:hAnsi="Trebuchet MS"/>
          <w:color w:val="0070C0"/>
          <w:sz w:val="24"/>
          <w:szCs w:val="24"/>
        </w:rPr>
        <w:t xml:space="preserve"> </w:t>
      </w:r>
    </w:p>
    <w:p w14:paraId="40AB7D04" w14:textId="77777777" w:rsidR="00671859" w:rsidRPr="00671859" w:rsidRDefault="00CA1C06">
      <w:pPr>
        <w:pStyle w:val="Default"/>
        <w:spacing w:after="240" w:line="340" w:lineRule="atLeast"/>
        <w:rPr>
          <w:rFonts w:ascii="Trebuchet MS" w:hAnsi="Trebuchet MS"/>
          <w:sz w:val="24"/>
          <w:szCs w:val="24"/>
        </w:rPr>
      </w:pPr>
      <w:r>
        <w:rPr>
          <w:rFonts w:ascii="Trebuchet MS" w:hAnsi="Trebuchet MS"/>
          <w:sz w:val="24"/>
          <w:szCs w:val="24"/>
        </w:rPr>
        <w:t>The School Development pl</w:t>
      </w:r>
      <w:r w:rsidR="00671859">
        <w:rPr>
          <w:rFonts w:ascii="Trebuchet MS" w:hAnsi="Trebuchet MS"/>
          <w:sz w:val="24"/>
          <w:szCs w:val="24"/>
        </w:rPr>
        <w:t>an can be found on our website.</w:t>
      </w:r>
    </w:p>
    <w:p w14:paraId="0DE7C96A" w14:textId="77777777" w:rsidR="00697715" w:rsidRDefault="00CA1C06">
      <w:pPr>
        <w:pStyle w:val="Default"/>
        <w:spacing w:after="240" w:line="340" w:lineRule="atLeast"/>
        <w:rPr>
          <w:rFonts w:ascii="Trebuchet MS" w:eastAsia="Trebuchet MS" w:hAnsi="Trebuchet MS" w:cs="Trebuchet MS"/>
          <w:sz w:val="24"/>
          <w:szCs w:val="24"/>
        </w:rPr>
      </w:pPr>
      <w:r>
        <w:rPr>
          <w:rFonts w:ascii="Trebuchet MS" w:hAnsi="Trebuchet MS"/>
          <w:sz w:val="24"/>
          <w:szCs w:val="24"/>
        </w:rPr>
        <w:t>Our SEN Policy and School</w:t>
      </w:r>
      <w:r w:rsidR="00671859">
        <w:rPr>
          <w:rFonts w:ascii="Trebuchet MS" w:hAnsi="Trebuchet MS"/>
          <w:sz w:val="24"/>
          <w:szCs w:val="24"/>
        </w:rPr>
        <w:t xml:space="preserve"> Local</w:t>
      </w:r>
      <w:r>
        <w:rPr>
          <w:rFonts w:ascii="Trebuchet MS" w:hAnsi="Trebuchet MS"/>
          <w:sz w:val="24"/>
          <w:szCs w:val="24"/>
        </w:rPr>
        <w:t xml:space="preserve"> Offer (our contribution to the Local Offer) can be accessed via the links on our website.</w:t>
      </w:r>
    </w:p>
    <w:p w14:paraId="10269B83" w14:textId="77777777" w:rsidR="00697715" w:rsidRDefault="00CA1C06">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Details about our curriculum, including how it is made accessible to children/young people with SEN, can be viewed from the link on our website. </w:t>
      </w:r>
    </w:p>
    <w:p w14:paraId="3428A651" w14:textId="77777777" w:rsidR="00697715" w:rsidRDefault="00CA1C06">
      <w:pPr>
        <w:pStyle w:val="Default"/>
        <w:spacing w:after="240" w:line="340" w:lineRule="atLeast"/>
        <w:rPr>
          <w:rFonts w:ascii="Trebuchet MS" w:eastAsia="Trebuchet MS" w:hAnsi="Trebuchet MS" w:cs="Trebuchet MS"/>
          <w:sz w:val="24"/>
          <w:szCs w:val="24"/>
        </w:rPr>
      </w:pPr>
      <w:r>
        <w:rPr>
          <w:rFonts w:ascii="Trebuchet MS" w:hAnsi="Trebuchet MS"/>
          <w:sz w:val="24"/>
          <w:szCs w:val="24"/>
        </w:rPr>
        <w:t xml:space="preserve">Our SEN Policy, School Offer and Information Report have been written in accordance with the Disability Discrimination Act 1995, the Equality Act 2010 and the Children and Families Act 2014. </w:t>
      </w:r>
    </w:p>
    <w:p w14:paraId="16812DF8" w14:textId="106FD65E" w:rsidR="00697715" w:rsidRDefault="00CA1C06">
      <w:pPr>
        <w:pStyle w:val="Default"/>
        <w:spacing w:after="240" w:line="340" w:lineRule="atLeast"/>
        <w:rPr>
          <w:rFonts w:ascii="Trebuchet MS" w:eastAsia="Trebuchet MS" w:hAnsi="Trebuchet MS" w:cs="Trebuchet MS"/>
          <w:sz w:val="24"/>
          <w:szCs w:val="24"/>
        </w:rPr>
      </w:pPr>
      <w:r>
        <w:rPr>
          <w:rFonts w:ascii="Trebuchet MS" w:hAnsi="Trebuchet MS"/>
          <w:sz w:val="24"/>
          <w:szCs w:val="24"/>
        </w:rPr>
        <w:t>The Governing Body approved</w:t>
      </w:r>
      <w:r w:rsidR="006D536C">
        <w:rPr>
          <w:rFonts w:ascii="Trebuchet MS" w:hAnsi="Trebuchet MS"/>
          <w:sz w:val="24"/>
          <w:szCs w:val="24"/>
        </w:rPr>
        <w:t xml:space="preserve"> this SEN Information Report </w:t>
      </w:r>
      <w:proofErr w:type="gramStart"/>
      <w:r w:rsidR="006D536C">
        <w:rPr>
          <w:rFonts w:ascii="Trebuchet MS" w:hAnsi="Trebuchet MS"/>
          <w:sz w:val="24"/>
          <w:szCs w:val="24"/>
        </w:rPr>
        <w:t>on:</w:t>
      </w:r>
      <w:proofErr w:type="gramEnd"/>
      <w:r w:rsidR="00AD0270">
        <w:rPr>
          <w:rFonts w:ascii="Trebuchet MS" w:hAnsi="Trebuchet MS"/>
          <w:sz w:val="24"/>
          <w:szCs w:val="24"/>
        </w:rPr>
        <w:t xml:space="preserve"> 20</w:t>
      </w:r>
      <w:r w:rsidR="00AD0270" w:rsidRPr="00AD0270">
        <w:rPr>
          <w:rFonts w:ascii="Trebuchet MS" w:hAnsi="Trebuchet MS"/>
          <w:sz w:val="24"/>
          <w:szCs w:val="24"/>
          <w:vertAlign w:val="superscript"/>
        </w:rPr>
        <w:t>th</w:t>
      </w:r>
      <w:r w:rsidR="00AD0270">
        <w:rPr>
          <w:rFonts w:ascii="Trebuchet MS" w:hAnsi="Trebuchet MS"/>
          <w:sz w:val="24"/>
          <w:szCs w:val="24"/>
        </w:rPr>
        <w:t xml:space="preserve"> September 2023</w:t>
      </w:r>
    </w:p>
    <w:sectPr w:rsidR="00697715">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2310" w14:textId="77777777" w:rsidR="00557767" w:rsidRDefault="00557767">
      <w:r>
        <w:separator/>
      </w:r>
    </w:p>
  </w:endnote>
  <w:endnote w:type="continuationSeparator" w:id="0">
    <w:p w14:paraId="52EB1FDC" w14:textId="77777777" w:rsidR="00557767" w:rsidRDefault="0055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2AFF" w:usb1="500020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7E2A" w14:textId="0EC1209C" w:rsidR="00697715" w:rsidRDefault="00CA1C06">
    <w:pPr>
      <w:pStyle w:val="HeaderFooter"/>
      <w:tabs>
        <w:tab w:val="clear" w:pos="9020"/>
        <w:tab w:val="center" w:pos="4819"/>
        <w:tab w:val="right" w:pos="9638"/>
      </w:tabs>
    </w:pPr>
    <w:r>
      <w:rPr>
        <w:lang w:val="en-US"/>
      </w:rPr>
      <w:t>Jo Stoddern</w:t>
    </w:r>
    <w:r>
      <w:tab/>
    </w:r>
    <w:r>
      <w:fldChar w:fldCharType="begin"/>
    </w:r>
    <w:r>
      <w:instrText xml:space="preserve"> PAGE </w:instrText>
    </w:r>
    <w:r>
      <w:fldChar w:fldCharType="separate"/>
    </w:r>
    <w:r w:rsidR="006D536C">
      <w:rPr>
        <w:noProof/>
      </w:rPr>
      <w:t>7</w:t>
    </w:r>
    <w:r>
      <w:fldChar w:fldCharType="end"/>
    </w:r>
    <w:r>
      <w:rPr>
        <w:lang w:val="en-US"/>
      </w:rPr>
      <w:t xml:space="preserve"> of </w:t>
    </w:r>
    <w:r w:rsidR="00FB61C8">
      <w:rPr>
        <w:noProof/>
      </w:rPr>
      <w:fldChar w:fldCharType="begin"/>
    </w:r>
    <w:r w:rsidR="00FB61C8">
      <w:rPr>
        <w:noProof/>
      </w:rPr>
      <w:instrText xml:space="preserve"> NUMPAGES </w:instrText>
    </w:r>
    <w:r w:rsidR="00FB61C8">
      <w:rPr>
        <w:noProof/>
      </w:rPr>
      <w:fldChar w:fldCharType="separate"/>
    </w:r>
    <w:r w:rsidR="006D536C">
      <w:rPr>
        <w:noProof/>
      </w:rPr>
      <w:t>7</w:t>
    </w:r>
    <w:r w:rsidR="00FB61C8">
      <w:rPr>
        <w:noProof/>
      </w:rPr>
      <w:fldChar w:fldCharType="end"/>
    </w:r>
    <w:r>
      <w:tab/>
    </w:r>
    <w:r w:rsidR="007D09D8">
      <w:rPr>
        <w:lang w:val="en-US"/>
      </w:rPr>
      <w:t>11</w:t>
    </w:r>
    <w:r w:rsidR="007839D6">
      <w:rPr>
        <w:lang w:val="en-US"/>
      </w:rPr>
      <w:t>.09.202</w:t>
    </w:r>
    <w:r w:rsidR="007D09D8">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CF4D" w14:textId="77777777" w:rsidR="00557767" w:rsidRDefault="00557767">
      <w:r>
        <w:separator/>
      </w:r>
    </w:p>
  </w:footnote>
  <w:footnote w:type="continuationSeparator" w:id="0">
    <w:p w14:paraId="26507FBC" w14:textId="77777777" w:rsidR="00557767" w:rsidRDefault="0055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E837" w14:textId="77777777" w:rsidR="00697715" w:rsidRPr="00F47CAC" w:rsidRDefault="00CA1C06">
    <w:pPr>
      <w:pStyle w:val="HeaderFooter"/>
      <w:tabs>
        <w:tab w:val="clear" w:pos="9020"/>
        <w:tab w:val="center" w:pos="4819"/>
        <w:tab w:val="right" w:pos="9638"/>
      </w:tabs>
      <w:rPr>
        <w:b/>
        <w:bCs/>
        <w:lang w:val="en-US"/>
      </w:rPr>
    </w:pPr>
    <w:r>
      <w:rPr>
        <w:b/>
        <w:bCs/>
      </w:rPr>
      <w:tab/>
    </w:r>
    <w:r>
      <w:rPr>
        <w:b/>
        <w:bCs/>
        <w:lang w:val="en-US"/>
      </w:rPr>
      <w:t>TRELOWETH</w:t>
    </w:r>
    <w:r w:rsidR="00F47CAC">
      <w:rPr>
        <w:b/>
        <w:bCs/>
        <w:lang w:val="en-US"/>
      </w:rPr>
      <w:t xml:space="preserve"> PRIMARY</w:t>
    </w:r>
    <w:r>
      <w:rPr>
        <w:b/>
        <w:bCs/>
        <w:lang w:val="en-US"/>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6298"/>
    <w:multiLevelType w:val="hybridMultilevel"/>
    <w:tmpl w:val="1FEA9EF8"/>
    <w:numStyleLink w:val="BulletBig"/>
  </w:abstractNum>
  <w:abstractNum w:abstractNumId="1" w15:restartNumberingAfterBreak="0">
    <w:nsid w:val="0CBD5AAD"/>
    <w:multiLevelType w:val="hybridMultilevel"/>
    <w:tmpl w:val="C9C8A186"/>
    <w:lvl w:ilvl="0" w:tplc="24ECE3E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A014A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C8E49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060BA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8A0FB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2D86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2E648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08E3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04B23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9272AE0"/>
    <w:multiLevelType w:val="hybridMultilevel"/>
    <w:tmpl w:val="1FEA9EF8"/>
    <w:styleLink w:val="BulletBig"/>
    <w:lvl w:ilvl="0" w:tplc="223CC830">
      <w:start w:val="1"/>
      <w:numFmt w:val="bullet"/>
      <w:lvlText w:val="•"/>
      <w:lvlJc w:val="left"/>
      <w:pPr>
        <w:ind w:left="2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C123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84DD6">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82444">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67C1C">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5676DC">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6CA20A">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58FC24">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4CB92">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15"/>
    <w:rsid w:val="000213B1"/>
    <w:rsid w:val="00057347"/>
    <w:rsid w:val="00137761"/>
    <w:rsid w:val="00163E3D"/>
    <w:rsid w:val="002821AE"/>
    <w:rsid w:val="0028515C"/>
    <w:rsid w:val="0029313D"/>
    <w:rsid w:val="002E4528"/>
    <w:rsid w:val="00311D4C"/>
    <w:rsid w:val="00322009"/>
    <w:rsid w:val="00341025"/>
    <w:rsid w:val="00383AA4"/>
    <w:rsid w:val="004814CA"/>
    <w:rsid w:val="00483A8D"/>
    <w:rsid w:val="00496D08"/>
    <w:rsid w:val="005504C5"/>
    <w:rsid w:val="0055696B"/>
    <w:rsid w:val="00557767"/>
    <w:rsid w:val="00566B79"/>
    <w:rsid w:val="005A683C"/>
    <w:rsid w:val="005E3B94"/>
    <w:rsid w:val="00671859"/>
    <w:rsid w:val="00697715"/>
    <w:rsid w:val="006D536C"/>
    <w:rsid w:val="0076332C"/>
    <w:rsid w:val="007839D6"/>
    <w:rsid w:val="007A4C3B"/>
    <w:rsid w:val="007C3B66"/>
    <w:rsid w:val="007D09D8"/>
    <w:rsid w:val="00827A1F"/>
    <w:rsid w:val="008749B7"/>
    <w:rsid w:val="008B7ECB"/>
    <w:rsid w:val="008E4569"/>
    <w:rsid w:val="008F4BB7"/>
    <w:rsid w:val="009300C1"/>
    <w:rsid w:val="00951D60"/>
    <w:rsid w:val="00A11F9D"/>
    <w:rsid w:val="00A179F6"/>
    <w:rsid w:val="00AB4AA7"/>
    <w:rsid w:val="00AD0270"/>
    <w:rsid w:val="00AE6DB5"/>
    <w:rsid w:val="00B154A7"/>
    <w:rsid w:val="00B474B6"/>
    <w:rsid w:val="00C056F1"/>
    <w:rsid w:val="00C100F3"/>
    <w:rsid w:val="00C45485"/>
    <w:rsid w:val="00C574C4"/>
    <w:rsid w:val="00C60A49"/>
    <w:rsid w:val="00CA1C06"/>
    <w:rsid w:val="00CD46F6"/>
    <w:rsid w:val="00CF6A59"/>
    <w:rsid w:val="00D02D80"/>
    <w:rsid w:val="00D25EA3"/>
    <w:rsid w:val="00D31B84"/>
    <w:rsid w:val="00D66AA1"/>
    <w:rsid w:val="00DC69A1"/>
    <w:rsid w:val="00DD7D65"/>
    <w:rsid w:val="00E1556B"/>
    <w:rsid w:val="00E54598"/>
    <w:rsid w:val="00E74989"/>
    <w:rsid w:val="00EE295C"/>
    <w:rsid w:val="00F21E88"/>
    <w:rsid w:val="00F2743E"/>
    <w:rsid w:val="00F34559"/>
    <w:rsid w:val="00F47CAC"/>
    <w:rsid w:val="00FA55B3"/>
    <w:rsid w:val="00FB61C8"/>
    <w:rsid w:val="00FE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F2F3"/>
  <w15:docId w15:val="{8745C381-2E85-4652-B6E9-B253C1A1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sz w:val="24"/>
      <w:szCs w:val="24"/>
      <w:u w:val="single"/>
    </w:rPr>
  </w:style>
  <w:style w:type="numbering" w:customStyle="1" w:styleId="BulletBig">
    <w:name w:val="Bullet Big"/>
    <w:pPr>
      <w:numPr>
        <w:numId w:val="1"/>
      </w:numPr>
    </w:p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F47CAC"/>
    <w:pPr>
      <w:tabs>
        <w:tab w:val="center" w:pos="4513"/>
        <w:tab w:val="right" w:pos="9026"/>
      </w:tabs>
    </w:pPr>
  </w:style>
  <w:style w:type="character" w:customStyle="1" w:styleId="HeaderChar">
    <w:name w:val="Header Char"/>
    <w:basedOn w:val="DefaultParagraphFont"/>
    <w:link w:val="Header"/>
    <w:uiPriority w:val="99"/>
    <w:rsid w:val="00F47CAC"/>
    <w:rPr>
      <w:sz w:val="24"/>
      <w:szCs w:val="24"/>
      <w:lang w:val="en-US" w:eastAsia="en-US"/>
    </w:rPr>
  </w:style>
  <w:style w:type="paragraph" w:styleId="Footer">
    <w:name w:val="footer"/>
    <w:basedOn w:val="Normal"/>
    <w:link w:val="FooterChar"/>
    <w:uiPriority w:val="99"/>
    <w:unhideWhenUsed/>
    <w:rsid w:val="00F47CAC"/>
    <w:pPr>
      <w:tabs>
        <w:tab w:val="center" w:pos="4513"/>
        <w:tab w:val="right" w:pos="9026"/>
      </w:tabs>
    </w:pPr>
  </w:style>
  <w:style w:type="character" w:customStyle="1" w:styleId="FooterChar">
    <w:name w:val="Footer Char"/>
    <w:basedOn w:val="DefaultParagraphFont"/>
    <w:link w:val="Footer"/>
    <w:uiPriority w:val="99"/>
    <w:rsid w:val="00F47CAC"/>
    <w:rPr>
      <w:sz w:val="24"/>
      <w:szCs w:val="24"/>
      <w:lang w:val="en-US" w:eastAsia="en-US"/>
    </w:rPr>
  </w:style>
  <w:style w:type="table" w:styleId="TableGrid">
    <w:name w:val="Table Grid"/>
    <w:basedOn w:val="TableNormal"/>
    <w:uiPriority w:val="39"/>
    <w:rsid w:val="00C0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36C"/>
    <w:rPr>
      <w:rFonts w:ascii="Segoe UI" w:hAnsi="Segoe UI"/>
      <w:sz w:val="18"/>
      <w:szCs w:val="18"/>
    </w:rPr>
  </w:style>
  <w:style w:type="character" w:customStyle="1" w:styleId="BalloonTextChar">
    <w:name w:val="Balloon Text Char"/>
    <w:basedOn w:val="DefaultParagraphFont"/>
    <w:link w:val="BalloonText"/>
    <w:uiPriority w:val="99"/>
    <w:semiHidden/>
    <w:rsid w:val="006D536C"/>
    <w:rPr>
      <w:rFonts w:ascii="Segoe UI" w:hAnsi="Segoe UI"/>
      <w:sz w:val="18"/>
      <w:szCs w:val="18"/>
      <w:lang w:val="en-US" w:eastAsia="en-US"/>
    </w:rPr>
  </w:style>
  <w:style w:type="paragraph" w:styleId="ListParagraph">
    <w:name w:val="List Paragraph"/>
    <w:basedOn w:val="Normal"/>
    <w:uiPriority w:val="34"/>
    <w:qFormat/>
    <w:rsid w:val="00E74989"/>
    <w:pPr>
      <w:ind w:left="720"/>
      <w:contextualSpacing/>
    </w:pPr>
  </w:style>
  <w:style w:type="character" w:styleId="UnresolvedMention">
    <w:name w:val="Unresolved Mention"/>
    <w:basedOn w:val="DefaultParagraphFont"/>
    <w:uiPriority w:val="99"/>
    <w:semiHidden/>
    <w:unhideWhenUsed/>
    <w:rsid w:val="008749B7"/>
    <w:rPr>
      <w:color w:val="605E5C"/>
      <w:shd w:val="clear" w:color="auto" w:fill="E1DFDD"/>
    </w:rPr>
  </w:style>
  <w:style w:type="character" w:styleId="FollowedHyperlink">
    <w:name w:val="FollowedHyperlink"/>
    <w:basedOn w:val="DefaultParagraphFont"/>
    <w:uiPriority w:val="99"/>
    <w:semiHidden/>
    <w:unhideWhenUsed/>
    <w:rsid w:val="008749B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wallfisdirecto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portincornwall.org.uk/kb5/cornwall/directory/localoffer.page?newlocalofferchanne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stoddern@croftyma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oweth.cornwall.sch.uk/polici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d969e7-0f8e-4e65-8bf7-8ac82279a954">
      <Terms xmlns="http://schemas.microsoft.com/office/infopath/2007/PartnerControls"/>
    </lcf76f155ced4ddcb4097134ff3c332f>
    <TaxCatchAll xmlns="e8474887-dd8b-4b93-9d58-a78a383db1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132F2E8832044CB438CB944C4D9622" ma:contentTypeVersion="17" ma:contentTypeDescription="Create a new document." ma:contentTypeScope="" ma:versionID="df92d8361833142368c82605d56842c6">
  <xsd:schema xmlns:xsd="http://www.w3.org/2001/XMLSchema" xmlns:xs="http://www.w3.org/2001/XMLSchema" xmlns:p="http://schemas.microsoft.com/office/2006/metadata/properties" xmlns:ns2="19d969e7-0f8e-4e65-8bf7-8ac82279a954" xmlns:ns3="e8474887-dd8b-4b93-9d58-a78a383db16b" targetNamespace="http://schemas.microsoft.com/office/2006/metadata/properties" ma:root="true" ma:fieldsID="f75029ee95def1cfe9cbbb785bdf525a" ns2:_="" ns3:_="">
    <xsd:import namespace="19d969e7-0f8e-4e65-8bf7-8ac82279a954"/>
    <xsd:import namespace="e8474887-dd8b-4b93-9d58-a78a383db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69e7-0f8e-4e65-8bf7-8ac82279a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74887-dd8b-4b93-9d58-a78a383db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cc4c01-2e06-4aac-b35a-39015e9f1671}" ma:internalName="TaxCatchAll" ma:showField="CatchAllData" ma:web="e8474887-dd8b-4b93-9d58-a78a383db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3F5D-3ADF-4784-B099-888E2AB1AA21}">
  <ds:schemaRefs>
    <ds:schemaRef ds:uri="http://schemas.openxmlformats.org/officeDocument/2006/bibliography"/>
  </ds:schemaRefs>
</ds:datastoreItem>
</file>

<file path=customXml/itemProps2.xml><?xml version="1.0" encoding="utf-8"?>
<ds:datastoreItem xmlns:ds="http://schemas.openxmlformats.org/officeDocument/2006/customXml" ds:itemID="{DEFBABF3-CC99-497F-B063-C808B7E58C4A}">
  <ds:schemaRefs>
    <ds:schemaRef ds:uri="http://schemas.microsoft.com/sharepoint/v3/contenttype/forms"/>
  </ds:schemaRefs>
</ds:datastoreItem>
</file>

<file path=customXml/itemProps3.xml><?xml version="1.0" encoding="utf-8"?>
<ds:datastoreItem xmlns:ds="http://schemas.openxmlformats.org/officeDocument/2006/customXml" ds:itemID="{764BFA10-360A-4388-AA45-769E5259981A}">
  <ds:schemaRefs>
    <ds:schemaRef ds:uri="http://schemas.microsoft.com/office/2006/metadata/properties"/>
    <ds:schemaRef ds:uri="http://schemas.microsoft.com/office/infopath/2007/PartnerControls"/>
    <ds:schemaRef ds:uri="19d969e7-0f8e-4e65-8bf7-8ac82279a954"/>
    <ds:schemaRef ds:uri="e8474887-dd8b-4b93-9d58-a78a383db16b"/>
  </ds:schemaRefs>
</ds:datastoreItem>
</file>

<file path=customXml/itemProps4.xml><?xml version="1.0" encoding="utf-8"?>
<ds:datastoreItem xmlns:ds="http://schemas.openxmlformats.org/officeDocument/2006/customXml" ds:itemID="{68999E83-9D73-4627-8F9A-5FE19207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69e7-0f8e-4e65-8bf7-8ac82279a954"/>
    <ds:schemaRef ds:uri="e8474887-dd8b-4b93-9d58-a78a383d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Stoddern</dc:creator>
  <cp:lastModifiedBy>Joanne Stoddern</cp:lastModifiedBy>
  <cp:revision>4</cp:revision>
  <cp:lastPrinted>2019-10-18T11:25:00Z</cp:lastPrinted>
  <dcterms:created xsi:type="dcterms:W3CDTF">2023-09-11T14:18:00Z</dcterms:created>
  <dcterms:modified xsi:type="dcterms:W3CDTF">2023-09-20T11:38:00Z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0x010100E0132F2E8832044CB438CB944C4D9622</vt:lpwstr>
  </property>
  <property fmtid="{D5CDD505-2E9C-101B-9397-08002B2CF9AE}" pid="3" name="Order">
    <vt:r8>587400</vt:r8>
  </property>
  <property fmtid="{D5CDD505-2E9C-101B-9397-08002B2CF9AE}" pid="4" name="MediaServiceImageTags">
    <vt:lpwstr/>
  </property>
</Properties>
</file>