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5206" w14:textId="77777777" w:rsidR="0024341C" w:rsidRPr="0024341C" w:rsidRDefault="0024341C" w:rsidP="0024341C">
      <w:pPr>
        <w:jc w:val="center"/>
        <w:rPr>
          <w:rFonts w:ascii="Tahoma" w:hAnsi="Tahoma" w:cs="Tahoma"/>
          <w:b/>
          <w:sz w:val="28"/>
          <w:szCs w:val="24"/>
        </w:rPr>
      </w:pPr>
      <w:r w:rsidRPr="0024341C">
        <w:rPr>
          <w:rFonts w:ascii="Tahoma" w:hAnsi="Tahoma" w:cs="Tahoma"/>
          <w:noProof/>
          <w:sz w:val="24"/>
          <w:szCs w:val="24"/>
          <w:lang w:eastAsia="en-GB"/>
        </w:rPr>
        <w:drawing>
          <wp:anchor distT="0" distB="0" distL="114300" distR="114300" simplePos="0" relativeHeight="251659264" behindDoc="0" locked="0" layoutInCell="1" allowOverlap="1" wp14:anchorId="6586E89E" wp14:editId="0396DCF4">
            <wp:simplePos x="0" y="0"/>
            <wp:positionH relativeFrom="margin">
              <wp:align>left</wp:align>
            </wp:positionH>
            <wp:positionV relativeFrom="margin">
              <wp:posOffset>-431093</wp:posOffset>
            </wp:positionV>
            <wp:extent cx="926465" cy="926465"/>
            <wp:effectExtent l="0" t="0" r="6985" b="698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14:sizeRelH relativeFrom="margin">
              <wp14:pctWidth>0</wp14:pctWidth>
            </wp14:sizeRelH>
            <wp14:sizeRelV relativeFrom="margin">
              <wp14:pctHeight>0</wp14:pctHeight>
            </wp14:sizeRelV>
          </wp:anchor>
        </w:drawing>
      </w:r>
      <w:r w:rsidRPr="0024341C">
        <w:rPr>
          <w:rFonts w:ascii="Tahoma" w:hAnsi="Tahoma" w:cs="Tahoma"/>
          <w:b/>
          <w:sz w:val="28"/>
          <w:szCs w:val="24"/>
        </w:rPr>
        <w:t>Treloweth Primary School</w:t>
      </w:r>
    </w:p>
    <w:p w14:paraId="1998B1F5" w14:textId="77777777" w:rsidR="0024341C" w:rsidRPr="0024341C" w:rsidRDefault="0024341C" w:rsidP="0024341C">
      <w:pPr>
        <w:spacing w:line="240" w:lineRule="auto"/>
        <w:jc w:val="center"/>
        <w:rPr>
          <w:rFonts w:ascii="Tahoma" w:hAnsi="Tahoma" w:cs="Tahoma"/>
          <w:b/>
          <w:sz w:val="28"/>
          <w:szCs w:val="24"/>
          <w:u w:val="single"/>
        </w:rPr>
      </w:pPr>
      <w:r w:rsidRPr="0024341C">
        <w:rPr>
          <w:rFonts w:ascii="Tahoma" w:hAnsi="Tahoma" w:cs="Tahoma"/>
          <w:b/>
          <w:sz w:val="28"/>
          <w:szCs w:val="24"/>
          <w:u w:val="single"/>
        </w:rPr>
        <w:t>Pastoral Policy</w:t>
      </w:r>
    </w:p>
    <w:p w14:paraId="11EFCE90" w14:textId="77777777" w:rsidR="0024341C" w:rsidRPr="0024341C" w:rsidRDefault="0024341C" w:rsidP="0024341C">
      <w:pPr>
        <w:jc w:val="center"/>
        <w:rPr>
          <w:rFonts w:ascii="Tahoma" w:hAnsi="Tahoma" w:cs="Tahoma"/>
          <w:b/>
          <w:sz w:val="24"/>
          <w:szCs w:val="24"/>
        </w:rPr>
      </w:pPr>
    </w:p>
    <w:tbl>
      <w:tblPr>
        <w:tblStyle w:val="TableGrid"/>
        <w:tblW w:w="0" w:type="auto"/>
        <w:tblInd w:w="0" w:type="dxa"/>
        <w:tblLook w:val="04A0" w:firstRow="1" w:lastRow="0" w:firstColumn="1" w:lastColumn="0" w:noHBand="0" w:noVBand="1"/>
      </w:tblPr>
      <w:tblGrid>
        <w:gridCol w:w="3944"/>
        <w:gridCol w:w="2637"/>
        <w:gridCol w:w="2435"/>
      </w:tblGrid>
      <w:tr w:rsidR="0024341C" w:rsidRPr="0024341C" w14:paraId="0EA9A523" w14:textId="77777777" w:rsidTr="00487681">
        <w:tc>
          <w:tcPr>
            <w:tcW w:w="4077" w:type="dxa"/>
            <w:tcBorders>
              <w:top w:val="single" w:sz="4" w:space="0" w:color="auto"/>
              <w:left w:val="single" w:sz="4" w:space="0" w:color="auto"/>
              <w:bottom w:val="single" w:sz="4" w:space="0" w:color="auto"/>
              <w:right w:val="single" w:sz="4" w:space="0" w:color="auto"/>
            </w:tcBorders>
          </w:tcPr>
          <w:p w14:paraId="37D41386" w14:textId="77777777" w:rsidR="0024341C" w:rsidRPr="0024341C" w:rsidRDefault="0024341C" w:rsidP="00487681">
            <w:pPr>
              <w:rPr>
                <w:rFonts w:ascii="Tahoma" w:hAnsi="Tahoma" w:cs="Tahoma"/>
                <w:sz w:val="24"/>
                <w:szCs w:val="24"/>
              </w:rPr>
            </w:pPr>
            <w:r w:rsidRPr="0024341C">
              <w:rPr>
                <w:rFonts w:ascii="Tahoma" w:hAnsi="Tahoma" w:cs="Tahoma"/>
                <w:sz w:val="24"/>
                <w:szCs w:val="24"/>
              </w:rPr>
              <w:t xml:space="preserve">Date Agreed: </w:t>
            </w:r>
          </w:p>
          <w:p w14:paraId="5DFDD1C5" w14:textId="77777777" w:rsidR="0024341C" w:rsidRPr="0024341C" w:rsidRDefault="0024341C" w:rsidP="00487681">
            <w:pPr>
              <w:rPr>
                <w:rFonts w:ascii="Tahoma" w:hAnsi="Tahoma" w:cs="Tahoma"/>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D656774" w14:textId="77777777" w:rsidR="0024341C" w:rsidRPr="0024341C" w:rsidRDefault="0024341C" w:rsidP="00487681">
            <w:pPr>
              <w:rPr>
                <w:rFonts w:ascii="Tahoma" w:hAnsi="Tahoma" w:cs="Tahoma"/>
                <w:sz w:val="24"/>
                <w:szCs w:val="24"/>
              </w:rPr>
            </w:pPr>
            <w:r w:rsidRPr="0024341C">
              <w:rPr>
                <w:rFonts w:ascii="Tahoma" w:hAnsi="Tahoma" w:cs="Tahoma"/>
                <w:sz w:val="24"/>
                <w:szCs w:val="24"/>
              </w:rPr>
              <w:t>Chair of Governors: Mrs K Monk</w:t>
            </w:r>
          </w:p>
        </w:tc>
        <w:tc>
          <w:tcPr>
            <w:tcW w:w="2471" w:type="dxa"/>
            <w:tcBorders>
              <w:top w:val="single" w:sz="4" w:space="0" w:color="auto"/>
              <w:left w:val="single" w:sz="4" w:space="0" w:color="auto"/>
              <w:bottom w:val="single" w:sz="4" w:space="0" w:color="auto"/>
              <w:right w:val="single" w:sz="4" w:space="0" w:color="auto"/>
            </w:tcBorders>
            <w:hideMark/>
          </w:tcPr>
          <w:p w14:paraId="663EB4C4" w14:textId="06BDE92D" w:rsidR="0024341C" w:rsidRPr="0024341C" w:rsidRDefault="0024341C" w:rsidP="00487681">
            <w:pPr>
              <w:rPr>
                <w:rFonts w:ascii="Tahoma" w:hAnsi="Tahoma" w:cs="Tahoma"/>
                <w:sz w:val="24"/>
                <w:szCs w:val="24"/>
              </w:rPr>
            </w:pPr>
            <w:r w:rsidRPr="0024341C">
              <w:rPr>
                <w:rFonts w:ascii="Tahoma" w:hAnsi="Tahoma" w:cs="Tahoma"/>
                <w:sz w:val="24"/>
                <w:szCs w:val="24"/>
              </w:rPr>
              <w:t xml:space="preserve">Headteacher: Mrs </w:t>
            </w:r>
            <w:r w:rsidR="0073493A">
              <w:rPr>
                <w:rFonts w:ascii="Tahoma" w:hAnsi="Tahoma" w:cs="Tahoma"/>
                <w:sz w:val="24"/>
                <w:szCs w:val="24"/>
              </w:rPr>
              <w:t>French</w:t>
            </w:r>
          </w:p>
        </w:tc>
      </w:tr>
      <w:tr w:rsidR="0024341C" w:rsidRPr="0024341C" w14:paraId="1354A629" w14:textId="77777777" w:rsidTr="00487681">
        <w:tc>
          <w:tcPr>
            <w:tcW w:w="4077" w:type="dxa"/>
            <w:tcBorders>
              <w:top w:val="single" w:sz="4" w:space="0" w:color="auto"/>
              <w:left w:val="single" w:sz="4" w:space="0" w:color="auto"/>
              <w:bottom w:val="single" w:sz="4" w:space="0" w:color="auto"/>
              <w:right w:val="single" w:sz="4" w:space="0" w:color="auto"/>
            </w:tcBorders>
          </w:tcPr>
          <w:p w14:paraId="1D30F2B4" w14:textId="77777777" w:rsidR="0024341C" w:rsidRPr="0024341C" w:rsidRDefault="0024341C" w:rsidP="00487681">
            <w:pPr>
              <w:rPr>
                <w:rFonts w:ascii="Tahoma" w:hAnsi="Tahoma" w:cs="Tahoma"/>
                <w:sz w:val="24"/>
                <w:szCs w:val="24"/>
              </w:rPr>
            </w:pPr>
            <w:r w:rsidRPr="0024341C">
              <w:rPr>
                <w:rFonts w:ascii="Tahoma" w:hAnsi="Tahoma" w:cs="Tahoma"/>
                <w:sz w:val="24"/>
                <w:szCs w:val="24"/>
              </w:rPr>
              <w:t xml:space="preserve">Date For Review:  </w:t>
            </w:r>
          </w:p>
          <w:p w14:paraId="79DBA5B3" w14:textId="77777777" w:rsidR="0024341C" w:rsidRPr="0024341C" w:rsidRDefault="0024341C" w:rsidP="00487681">
            <w:pPr>
              <w:rPr>
                <w:rFonts w:ascii="Tahoma" w:hAnsi="Tahoma" w:cs="Tahoma"/>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A70BAB6" w14:textId="77777777" w:rsidR="0024341C" w:rsidRPr="0024341C" w:rsidRDefault="0024341C" w:rsidP="00487681">
            <w:pPr>
              <w:rPr>
                <w:rFonts w:ascii="Tahoma" w:hAnsi="Tahoma" w:cs="Tahoma"/>
                <w:sz w:val="24"/>
                <w:szCs w:val="24"/>
              </w:rPr>
            </w:pPr>
          </w:p>
        </w:tc>
        <w:tc>
          <w:tcPr>
            <w:tcW w:w="2471" w:type="dxa"/>
            <w:tcBorders>
              <w:top w:val="single" w:sz="4" w:space="0" w:color="auto"/>
              <w:left w:val="single" w:sz="4" w:space="0" w:color="auto"/>
              <w:bottom w:val="single" w:sz="4" w:space="0" w:color="auto"/>
              <w:right w:val="single" w:sz="4" w:space="0" w:color="auto"/>
            </w:tcBorders>
          </w:tcPr>
          <w:p w14:paraId="51B7CD87" w14:textId="77777777" w:rsidR="0024341C" w:rsidRPr="0024341C" w:rsidRDefault="0024341C" w:rsidP="00487681">
            <w:pPr>
              <w:rPr>
                <w:rFonts w:ascii="Tahoma" w:hAnsi="Tahoma" w:cs="Tahoma"/>
                <w:sz w:val="24"/>
                <w:szCs w:val="24"/>
              </w:rPr>
            </w:pPr>
          </w:p>
        </w:tc>
      </w:tr>
    </w:tbl>
    <w:p w14:paraId="31773EDF" w14:textId="77777777" w:rsidR="0024341C" w:rsidRPr="0024341C" w:rsidRDefault="0024341C" w:rsidP="0024341C">
      <w:pPr>
        <w:spacing w:line="240" w:lineRule="auto"/>
        <w:rPr>
          <w:rFonts w:ascii="Tahoma" w:hAnsi="Tahoma" w:cs="Tahoma"/>
          <w:sz w:val="24"/>
          <w:szCs w:val="24"/>
        </w:rPr>
      </w:pPr>
    </w:p>
    <w:p w14:paraId="46B3D1E5" w14:textId="77777777" w:rsidR="0024341C" w:rsidRPr="0024341C" w:rsidRDefault="0024341C" w:rsidP="0024341C">
      <w:pPr>
        <w:spacing w:line="240" w:lineRule="auto"/>
        <w:rPr>
          <w:rFonts w:ascii="Tahoma" w:hAnsi="Tahoma" w:cs="Tahoma"/>
          <w:sz w:val="24"/>
          <w:szCs w:val="24"/>
        </w:rPr>
      </w:pPr>
      <w:r w:rsidRPr="0024341C">
        <w:rPr>
          <w:rFonts w:ascii="Tahoma" w:hAnsi="Tahoma" w:cs="Tahoma"/>
          <w:sz w:val="24"/>
          <w:szCs w:val="24"/>
        </w:rPr>
        <w:t>This policy will be reviewed annually or before if necessary.</w:t>
      </w:r>
    </w:p>
    <w:p w14:paraId="7B8812B5" w14:textId="77777777" w:rsidR="00731FF8" w:rsidRPr="0024341C" w:rsidRDefault="00731FF8">
      <w:pPr>
        <w:rPr>
          <w:rFonts w:ascii="Tahoma" w:hAnsi="Tahoma" w:cs="Tahoma"/>
          <w:sz w:val="24"/>
          <w:szCs w:val="24"/>
        </w:rPr>
      </w:pPr>
    </w:p>
    <w:p w14:paraId="2E42A5C3" w14:textId="77777777" w:rsidR="00731FF8" w:rsidRPr="0024341C" w:rsidRDefault="00731FF8">
      <w:pPr>
        <w:rPr>
          <w:rFonts w:ascii="Tahoma" w:hAnsi="Tahoma" w:cs="Tahoma"/>
          <w:b/>
          <w:sz w:val="24"/>
          <w:szCs w:val="24"/>
        </w:rPr>
      </w:pPr>
      <w:r w:rsidRPr="0024341C">
        <w:rPr>
          <w:rFonts w:ascii="Tahoma" w:hAnsi="Tahoma" w:cs="Tahoma"/>
          <w:b/>
          <w:sz w:val="24"/>
          <w:szCs w:val="24"/>
        </w:rPr>
        <w:t>Overview</w:t>
      </w:r>
    </w:p>
    <w:p w14:paraId="4DDDF4FE" w14:textId="77777777" w:rsidR="00731FF8" w:rsidRPr="0024341C" w:rsidRDefault="00731FF8" w:rsidP="00731FF8">
      <w:pPr>
        <w:rPr>
          <w:rFonts w:ascii="Tahoma" w:hAnsi="Tahoma" w:cs="Tahoma"/>
          <w:sz w:val="24"/>
          <w:szCs w:val="24"/>
        </w:rPr>
      </w:pPr>
      <w:r w:rsidRPr="0024341C">
        <w:rPr>
          <w:rFonts w:ascii="Tahoma" w:hAnsi="Tahoma" w:cs="Tahoma"/>
          <w:sz w:val="24"/>
          <w:szCs w:val="24"/>
        </w:rPr>
        <w:t>Our school aim is to provide a safe and nurturing environment in which all children and staff members feel safe and able to voice any concerns they have.  The Pastoral Team is available to help and support all pupils across the school.  It works in partnership with the child, their family, their teacher and when necessary outside agencies.</w:t>
      </w:r>
      <w:r w:rsidR="0024341C">
        <w:rPr>
          <w:rFonts w:ascii="Tahoma" w:hAnsi="Tahoma" w:cs="Tahoma"/>
          <w:sz w:val="24"/>
          <w:szCs w:val="24"/>
        </w:rPr>
        <w:t xml:space="preserve">  </w:t>
      </w:r>
    </w:p>
    <w:p w14:paraId="570C953B" w14:textId="77777777" w:rsidR="0024341C" w:rsidRDefault="0024341C" w:rsidP="00731FF8">
      <w:pPr>
        <w:rPr>
          <w:rFonts w:ascii="Tahoma" w:hAnsi="Tahoma" w:cs="Tahoma"/>
          <w:b/>
          <w:sz w:val="24"/>
          <w:szCs w:val="24"/>
        </w:rPr>
      </w:pPr>
    </w:p>
    <w:p w14:paraId="18C5D3EC" w14:textId="77777777" w:rsidR="00731FF8" w:rsidRPr="0024341C" w:rsidRDefault="00731FF8" w:rsidP="00731FF8">
      <w:pPr>
        <w:rPr>
          <w:rFonts w:ascii="Tahoma" w:hAnsi="Tahoma" w:cs="Tahoma"/>
          <w:b/>
          <w:sz w:val="24"/>
          <w:szCs w:val="24"/>
        </w:rPr>
      </w:pPr>
      <w:r w:rsidRPr="0024341C">
        <w:rPr>
          <w:rFonts w:ascii="Tahoma" w:hAnsi="Tahoma" w:cs="Tahoma"/>
          <w:b/>
          <w:sz w:val="24"/>
          <w:szCs w:val="24"/>
        </w:rPr>
        <w:t xml:space="preserve">Aim </w:t>
      </w:r>
    </w:p>
    <w:p w14:paraId="785FD641" w14:textId="0D74BF45" w:rsidR="00731FF8" w:rsidRPr="0024341C" w:rsidRDefault="00731FF8" w:rsidP="00731FF8">
      <w:pPr>
        <w:rPr>
          <w:rFonts w:ascii="Tahoma" w:hAnsi="Tahoma" w:cs="Tahoma"/>
          <w:sz w:val="24"/>
          <w:szCs w:val="24"/>
        </w:rPr>
      </w:pPr>
      <w:r w:rsidRPr="0024341C">
        <w:rPr>
          <w:rFonts w:ascii="Tahoma" w:hAnsi="Tahoma" w:cs="Tahoma"/>
          <w:sz w:val="24"/>
          <w:szCs w:val="24"/>
        </w:rPr>
        <w:t>At Treloweth School, the happiness and wellbeing of children, their families and staff is one of the key principles we place at the centre of everything we do.  With a good state of wellbeing, children and staff will thrive in any situation</w:t>
      </w:r>
      <w:r w:rsidR="00CA3CF1">
        <w:rPr>
          <w:rFonts w:ascii="Tahoma" w:hAnsi="Tahoma" w:cs="Tahoma"/>
          <w:sz w:val="24"/>
          <w:szCs w:val="24"/>
        </w:rPr>
        <w:t>.</w:t>
      </w:r>
      <w:r w:rsidRPr="0024341C">
        <w:rPr>
          <w:rFonts w:ascii="Tahoma" w:hAnsi="Tahoma" w:cs="Tahoma"/>
          <w:sz w:val="24"/>
          <w:szCs w:val="24"/>
        </w:rPr>
        <w:t xml:space="preserve">  We strive to give the children the tools and skills not only to thrive in Treloweth but also outside school, online and in adult life.  </w:t>
      </w:r>
    </w:p>
    <w:p w14:paraId="0FAB6D6F" w14:textId="0BA8A293" w:rsidR="00731FF8" w:rsidRPr="0024341C" w:rsidRDefault="00731FF8" w:rsidP="00731FF8">
      <w:pPr>
        <w:rPr>
          <w:rFonts w:ascii="Tahoma" w:hAnsi="Tahoma" w:cs="Tahoma"/>
          <w:sz w:val="24"/>
          <w:szCs w:val="24"/>
        </w:rPr>
      </w:pPr>
      <w:r w:rsidRPr="0024341C">
        <w:rPr>
          <w:rFonts w:ascii="Tahoma" w:hAnsi="Tahoma" w:cs="Tahoma"/>
          <w:sz w:val="24"/>
          <w:szCs w:val="24"/>
        </w:rPr>
        <w:t xml:space="preserve">We recognise that children and their families may need to access </w:t>
      </w:r>
      <w:r w:rsidR="001D2070" w:rsidRPr="0024341C">
        <w:rPr>
          <w:rFonts w:ascii="Tahoma" w:hAnsi="Tahoma" w:cs="Tahoma"/>
          <w:sz w:val="24"/>
          <w:szCs w:val="24"/>
        </w:rPr>
        <w:t xml:space="preserve">support at various times </w:t>
      </w:r>
      <w:r w:rsidR="00CA3CF1">
        <w:rPr>
          <w:rFonts w:ascii="Tahoma" w:hAnsi="Tahoma" w:cs="Tahoma"/>
          <w:sz w:val="24"/>
          <w:szCs w:val="24"/>
        </w:rPr>
        <w:t>during</w:t>
      </w:r>
      <w:r w:rsidRPr="0024341C">
        <w:rPr>
          <w:rFonts w:ascii="Tahoma" w:hAnsi="Tahoma" w:cs="Tahoma"/>
          <w:sz w:val="24"/>
          <w:szCs w:val="24"/>
        </w:rPr>
        <w:t xml:space="preserve"> their time at Treloweth School</w:t>
      </w:r>
      <w:r w:rsidR="00CA3CF1">
        <w:rPr>
          <w:rFonts w:ascii="Tahoma" w:hAnsi="Tahoma" w:cs="Tahoma"/>
          <w:sz w:val="24"/>
          <w:szCs w:val="24"/>
        </w:rPr>
        <w:t>.</w:t>
      </w:r>
    </w:p>
    <w:p w14:paraId="3E91EB81" w14:textId="77777777" w:rsidR="00731FF8" w:rsidRPr="0024341C" w:rsidRDefault="00731FF8" w:rsidP="00731FF8">
      <w:pPr>
        <w:rPr>
          <w:rFonts w:ascii="Tahoma" w:hAnsi="Tahoma" w:cs="Tahoma"/>
          <w:sz w:val="24"/>
          <w:szCs w:val="24"/>
        </w:rPr>
      </w:pPr>
    </w:p>
    <w:p w14:paraId="7F0485D5" w14:textId="77777777" w:rsidR="00731FF8" w:rsidRPr="0024341C" w:rsidRDefault="00731FF8" w:rsidP="00731FF8">
      <w:pPr>
        <w:rPr>
          <w:rFonts w:ascii="Tahoma" w:hAnsi="Tahoma" w:cs="Tahoma"/>
          <w:b/>
          <w:sz w:val="24"/>
          <w:szCs w:val="24"/>
          <w:u w:val="single"/>
        </w:rPr>
      </w:pPr>
      <w:r w:rsidRPr="0024341C">
        <w:rPr>
          <w:rFonts w:ascii="Tahoma" w:hAnsi="Tahoma" w:cs="Tahoma"/>
          <w:b/>
          <w:sz w:val="24"/>
          <w:szCs w:val="24"/>
          <w:u w:val="single"/>
        </w:rPr>
        <w:t>Pastoral/Wellbeing Team</w:t>
      </w:r>
    </w:p>
    <w:p w14:paraId="6B8F31A4" w14:textId="77777777" w:rsidR="00731FF8" w:rsidRPr="0024341C" w:rsidRDefault="00731FF8" w:rsidP="00731FF8">
      <w:pPr>
        <w:rPr>
          <w:rFonts w:ascii="Tahoma" w:hAnsi="Tahoma" w:cs="Tahoma"/>
          <w:sz w:val="24"/>
          <w:szCs w:val="24"/>
        </w:rPr>
      </w:pPr>
      <w:r w:rsidRPr="0024341C">
        <w:rPr>
          <w:rFonts w:ascii="Tahoma" w:hAnsi="Tahoma" w:cs="Tahoma"/>
          <w:sz w:val="24"/>
          <w:szCs w:val="24"/>
        </w:rPr>
        <w:t xml:space="preserve">The Pastoral/Wellbeing Team consists of staff from across the school in various roles and responsibilities. </w:t>
      </w:r>
    </w:p>
    <w:p w14:paraId="6F7044C1" w14:textId="77777777" w:rsidR="00731FF8" w:rsidRPr="0024341C" w:rsidRDefault="00731FF8" w:rsidP="00731FF8">
      <w:pPr>
        <w:rPr>
          <w:rFonts w:ascii="Tahoma" w:hAnsi="Tahoma" w:cs="Tahoma"/>
          <w:sz w:val="24"/>
          <w:szCs w:val="24"/>
        </w:rPr>
      </w:pPr>
      <w:r w:rsidRPr="0024341C">
        <w:rPr>
          <w:rFonts w:ascii="Tahoma" w:hAnsi="Tahoma" w:cs="Tahoma"/>
          <w:sz w:val="24"/>
          <w:szCs w:val="24"/>
        </w:rPr>
        <w:t>Mrs May- Headteacher</w:t>
      </w:r>
    </w:p>
    <w:p w14:paraId="410A9AC5" w14:textId="77777777" w:rsidR="00731FF8" w:rsidRPr="0024341C" w:rsidRDefault="00731FF8" w:rsidP="00731FF8">
      <w:pPr>
        <w:rPr>
          <w:rFonts w:ascii="Tahoma" w:hAnsi="Tahoma" w:cs="Tahoma"/>
          <w:sz w:val="24"/>
          <w:szCs w:val="24"/>
        </w:rPr>
      </w:pPr>
      <w:r w:rsidRPr="0024341C">
        <w:rPr>
          <w:rFonts w:ascii="Tahoma" w:hAnsi="Tahoma" w:cs="Tahoma"/>
          <w:sz w:val="24"/>
          <w:szCs w:val="24"/>
        </w:rPr>
        <w:t>Mr McCarthy- Pastoral/Wellbeing Lead</w:t>
      </w:r>
    </w:p>
    <w:p w14:paraId="4EE05EBE" w14:textId="77777777" w:rsidR="00731FF8" w:rsidRPr="0024341C" w:rsidRDefault="00731FF8" w:rsidP="00731FF8">
      <w:pPr>
        <w:rPr>
          <w:rFonts w:ascii="Tahoma" w:hAnsi="Tahoma" w:cs="Tahoma"/>
          <w:sz w:val="24"/>
          <w:szCs w:val="24"/>
        </w:rPr>
      </w:pPr>
      <w:r w:rsidRPr="0024341C">
        <w:rPr>
          <w:rFonts w:ascii="Tahoma" w:hAnsi="Tahoma" w:cs="Tahoma"/>
          <w:sz w:val="24"/>
          <w:szCs w:val="24"/>
        </w:rPr>
        <w:t>Mrs Walpole- Designated Safeguard Lead</w:t>
      </w:r>
    </w:p>
    <w:p w14:paraId="109F7D70" w14:textId="77777777" w:rsidR="00731FF8" w:rsidRPr="0024341C" w:rsidRDefault="00731FF8" w:rsidP="00731FF8">
      <w:pPr>
        <w:rPr>
          <w:rFonts w:ascii="Tahoma" w:hAnsi="Tahoma" w:cs="Tahoma"/>
          <w:sz w:val="24"/>
          <w:szCs w:val="24"/>
        </w:rPr>
      </w:pPr>
      <w:r w:rsidRPr="0024341C">
        <w:rPr>
          <w:rFonts w:ascii="Tahoma" w:hAnsi="Tahoma" w:cs="Tahoma"/>
          <w:sz w:val="24"/>
          <w:szCs w:val="24"/>
        </w:rPr>
        <w:t>Mrs Stoddern- Deputy Designated Safeguard Lead and SENDCO</w:t>
      </w:r>
    </w:p>
    <w:p w14:paraId="519BE011" w14:textId="77777777" w:rsidR="00731FF8" w:rsidRPr="0024341C" w:rsidRDefault="001D2070" w:rsidP="00731FF8">
      <w:pPr>
        <w:rPr>
          <w:rFonts w:ascii="Tahoma" w:hAnsi="Tahoma" w:cs="Tahoma"/>
          <w:sz w:val="24"/>
          <w:szCs w:val="24"/>
        </w:rPr>
      </w:pPr>
      <w:r w:rsidRPr="0024341C">
        <w:rPr>
          <w:rFonts w:ascii="Tahoma" w:hAnsi="Tahoma" w:cs="Tahoma"/>
          <w:sz w:val="24"/>
          <w:szCs w:val="24"/>
        </w:rPr>
        <w:t>Mrs Richa</w:t>
      </w:r>
      <w:r w:rsidR="00731FF8" w:rsidRPr="0024341C">
        <w:rPr>
          <w:rFonts w:ascii="Tahoma" w:hAnsi="Tahoma" w:cs="Tahoma"/>
          <w:sz w:val="24"/>
          <w:szCs w:val="24"/>
        </w:rPr>
        <w:t>rds- Behaviour Champion</w:t>
      </w:r>
    </w:p>
    <w:p w14:paraId="030D5C4A" w14:textId="77777777" w:rsidR="0024341C" w:rsidRPr="0024341C" w:rsidRDefault="001134BD" w:rsidP="00731FF8">
      <w:pPr>
        <w:rPr>
          <w:rFonts w:ascii="Tahoma" w:hAnsi="Tahoma" w:cs="Tahoma"/>
          <w:sz w:val="24"/>
          <w:szCs w:val="24"/>
        </w:rPr>
      </w:pPr>
      <w:r w:rsidRPr="0024341C">
        <w:rPr>
          <w:rFonts w:ascii="Tahoma" w:hAnsi="Tahoma" w:cs="Tahoma"/>
          <w:sz w:val="24"/>
          <w:szCs w:val="24"/>
        </w:rPr>
        <w:t>Other members of staff might be requested to attend meetings when necessary.</w:t>
      </w:r>
    </w:p>
    <w:p w14:paraId="101B70EC" w14:textId="77777777" w:rsidR="00FC7B58" w:rsidRDefault="00FC7B58" w:rsidP="00731FF8">
      <w:pPr>
        <w:rPr>
          <w:rFonts w:ascii="Tahoma" w:hAnsi="Tahoma" w:cs="Tahoma"/>
          <w:b/>
          <w:sz w:val="24"/>
          <w:szCs w:val="24"/>
        </w:rPr>
      </w:pPr>
    </w:p>
    <w:p w14:paraId="329A37A2" w14:textId="3979C8DC" w:rsidR="001134BD" w:rsidRPr="0024341C" w:rsidRDefault="001134BD" w:rsidP="00731FF8">
      <w:pPr>
        <w:rPr>
          <w:rFonts w:ascii="Tahoma" w:hAnsi="Tahoma" w:cs="Tahoma"/>
          <w:b/>
          <w:sz w:val="24"/>
          <w:szCs w:val="24"/>
        </w:rPr>
      </w:pPr>
      <w:r w:rsidRPr="0024341C">
        <w:rPr>
          <w:rFonts w:ascii="Tahoma" w:hAnsi="Tahoma" w:cs="Tahoma"/>
          <w:b/>
          <w:sz w:val="24"/>
          <w:szCs w:val="24"/>
        </w:rPr>
        <w:lastRenderedPageBreak/>
        <w:t xml:space="preserve">Referrals </w:t>
      </w:r>
    </w:p>
    <w:p w14:paraId="615516E5" w14:textId="53DA90FF" w:rsidR="00731FF8" w:rsidRPr="0024341C" w:rsidRDefault="001134BD" w:rsidP="00731FF8">
      <w:pPr>
        <w:rPr>
          <w:rFonts w:ascii="Tahoma" w:hAnsi="Tahoma" w:cs="Tahoma"/>
          <w:sz w:val="24"/>
          <w:szCs w:val="24"/>
        </w:rPr>
      </w:pPr>
      <w:r w:rsidRPr="0024341C">
        <w:rPr>
          <w:rFonts w:ascii="Tahoma" w:hAnsi="Tahoma" w:cs="Tahoma"/>
          <w:sz w:val="24"/>
          <w:szCs w:val="24"/>
        </w:rPr>
        <w:t xml:space="preserve">Any member of staff can make a referral if they have a concern about a child or family.  Staff make a </w:t>
      </w:r>
      <w:proofErr w:type="gramStart"/>
      <w:r w:rsidRPr="0024341C">
        <w:rPr>
          <w:rFonts w:ascii="Tahoma" w:hAnsi="Tahoma" w:cs="Tahoma"/>
          <w:sz w:val="24"/>
          <w:szCs w:val="24"/>
        </w:rPr>
        <w:t>referrals</w:t>
      </w:r>
      <w:proofErr w:type="gramEnd"/>
      <w:r w:rsidRPr="0024341C">
        <w:rPr>
          <w:rFonts w:ascii="Tahoma" w:hAnsi="Tahoma" w:cs="Tahoma"/>
          <w:sz w:val="24"/>
          <w:szCs w:val="24"/>
        </w:rPr>
        <w:t xml:space="preserve"> by submitting a concern on My Concern and selecting the </w:t>
      </w:r>
      <w:r w:rsidR="009D371F">
        <w:rPr>
          <w:rFonts w:ascii="Tahoma" w:hAnsi="Tahoma" w:cs="Tahoma"/>
          <w:sz w:val="24"/>
          <w:szCs w:val="24"/>
        </w:rPr>
        <w:t>Pastoral</w:t>
      </w:r>
      <w:r w:rsidRPr="0024341C">
        <w:rPr>
          <w:rFonts w:ascii="Tahoma" w:hAnsi="Tahoma" w:cs="Tahoma"/>
          <w:sz w:val="24"/>
          <w:szCs w:val="24"/>
        </w:rPr>
        <w:t xml:space="preserve"> Team</w:t>
      </w:r>
      <w:r w:rsidR="009D371F">
        <w:rPr>
          <w:rFonts w:ascii="Tahoma" w:hAnsi="Tahoma" w:cs="Tahoma"/>
          <w:sz w:val="24"/>
          <w:szCs w:val="24"/>
        </w:rPr>
        <w:t>, Safeguarding Team or e-safety</w:t>
      </w:r>
      <w:r w:rsidR="00271BEC">
        <w:rPr>
          <w:rFonts w:ascii="Tahoma" w:hAnsi="Tahoma" w:cs="Tahoma"/>
          <w:sz w:val="24"/>
          <w:szCs w:val="24"/>
        </w:rPr>
        <w:t xml:space="preserve"> Team</w:t>
      </w:r>
      <w:r w:rsidRPr="0024341C">
        <w:rPr>
          <w:rFonts w:ascii="Tahoma" w:hAnsi="Tahoma" w:cs="Tahoma"/>
          <w:sz w:val="24"/>
          <w:szCs w:val="24"/>
        </w:rPr>
        <w:t xml:space="preserve">.  </w:t>
      </w:r>
      <w:r w:rsidR="001D2070" w:rsidRPr="0024341C">
        <w:rPr>
          <w:rFonts w:ascii="Tahoma" w:hAnsi="Tahoma" w:cs="Tahoma"/>
          <w:sz w:val="24"/>
          <w:szCs w:val="24"/>
        </w:rPr>
        <w:t>The Pastoral Team meet week</w:t>
      </w:r>
      <w:r w:rsidRPr="0024341C">
        <w:rPr>
          <w:rFonts w:ascii="Tahoma" w:hAnsi="Tahoma" w:cs="Tahoma"/>
          <w:sz w:val="24"/>
          <w:szCs w:val="24"/>
        </w:rPr>
        <w:t>ly to discuss the new referrals and strategies to help support the child and/or their families.</w:t>
      </w:r>
      <w:r w:rsidR="0094481C" w:rsidRPr="0024341C">
        <w:rPr>
          <w:rFonts w:ascii="Tahoma" w:hAnsi="Tahoma" w:cs="Tahoma"/>
          <w:sz w:val="24"/>
          <w:szCs w:val="24"/>
        </w:rPr>
        <w:t xml:space="preserve">  However, the team may meet when needed at short notice.</w:t>
      </w:r>
    </w:p>
    <w:p w14:paraId="185C4641" w14:textId="77777777" w:rsidR="001134BD" w:rsidRDefault="001134BD" w:rsidP="00731FF8">
      <w:pPr>
        <w:rPr>
          <w:rFonts w:ascii="Tahoma" w:hAnsi="Tahoma" w:cs="Tahoma"/>
          <w:sz w:val="24"/>
          <w:szCs w:val="24"/>
        </w:rPr>
      </w:pPr>
      <w:r w:rsidRPr="0024341C">
        <w:rPr>
          <w:rFonts w:ascii="Tahoma" w:hAnsi="Tahoma" w:cs="Tahoma"/>
          <w:sz w:val="24"/>
          <w:szCs w:val="24"/>
        </w:rPr>
        <w:t>Parents and Carers can also make a referral in person by speaking to any member of staff who will then submit the concern as detailed above.</w:t>
      </w:r>
    </w:p>
    <w:p w14:paraId="26FFF725" w14:textId="77777777" w:rsidR="0024341C" w:rsidRPr="0024341C" w:rsidRDefault="0024341C" w:rsidP="00731FF8">
      <w:pPr>
        <w:rPr>
          <w:rFonts w:ascii="Tahoma" w:hAnsi="Tahoma" w:cs="Tahoma"/>
          <w:sz w:val="24"/>
          <w:szCs w:val="24"/>
        </w:rPr>
      </w:pPr>
      <w:r w:rsidRPr="0024341C">
        <w:rPr>
          <w:rFonts w:ascii="Tahoma" w:hAnsi="Tahoma" w:cs="Tahoma"/>
          <w:sz w:val="24"/>
          <w:szCs w:val="24"/>
        </w:rPr>
        <w:t xml:space="preserve">As a school, we recognise the effect </w:t>
      </w:r>
      <w:r>
        <w:rPr>
          <w:rFonts w:ascii="Tahoma" w:hAnsi="Tahoma" w:cs="Tahoma"/>
          <w:sz w:val="24"/>
          <w:szCs w:val="24"/>
        </w:rPr>
        <w:t>poor wellbeing</w:t>
      </w:r>
      <w:r w:rsidRPr="0024341C">
        <w:rPr>
          <w:rFonts w:ascii="Tahoma" w:hAnsi="Tahoma" w:cs="Tahoma"/>
          <w:sz w:val="24"/>
          <w:szCs w:val="24"/>
        </w:rPr>
        <w:t xml:space="preserve"> can have and the impact of it on the children’s mental health.  There are several members of staff who are trained in the most recent developments and practises in mental health and emotional support.  These members of staff will be deployed effectively to support children.</w:t>
      </w:r>
    </w:p>
    <w:p w14:paraId="44B8FD84" w14:textId="77777777" w:rsidR="00A3049A" w:rsidRPr="0024341C" w:rsidRDefault="00A3049A" w:rsidP="00731FF8">
      <w:pPr>
        <w:rPr>
          <w:rFonts w:ascii="Tahoma" w:hAnsi="Tahoma" w:cs="Tahoma"/>
          <w:sz w:val="24"/>
          <w:szCs w:val="24"/>
        </w:rPr>
      </w:pPr>
      <w:r w:rsidRPr="0024341C">
        <w:rPr>
          <w:rFonts w:ascii="Tahoma" w:hAnsi="Tahoma" w:cs="Tahoma"/>
          <w:sz w:val="24"/>
          <w:szCs w:val="24"/>
        </w:rPr>
        <w:t>If a member of staff, parent/carer or another adult has a concern that a child or family are in immediate danger of harm then they should contact the Designated Safeguard Lead or MARU.</w:t>
      </w:r>
    </w:p>
    <w:p w14:paraId="07E277D7" w14:textId="77777777" w:rsidR="001134BD" w:rsidRPr="0024341C" w:rsidRDefault="001134BD" w:rsidP="00731FF8">
      <w:pPr>
        <w:rPr>
          <w:rFonts w:ascii="Tahoma" w:hAnsi="Tahoma" w:cs="Tahoma"/>
          <w:sz w:val="24"/>
          <w:szCs w:val="24"/>
        </w:rPr>
      </w:pPr>
    </w:p>
    <w:p w14:paraId="161C2024" w14:textId="77777777" w:rsidR="001134BD" w:rsidRPr="0024341C" w:rsidRDefault="001134BD" w:rsidP="00731FF8">
      <w:pPr>
        <w:rPr>
          <w:rFonts w:ascii="Tahoma" w:hAnsi="Tahoma" w:cs="Tahoma"/>
          <w:b/>
          <w:sz w:val="24"/>
          <w:szCs w:val="24"/>
        </w:rPr>
      </w:pPr>
      <w:r w:rsidRPr="0024341C">
        <w:rPr>
          <w:rFonts w:ascii="Tahoma" w:hAnsi="Tahoma" w:cs="Tahoma"/>
          <w:b/>
          <w:sz w:val="24"/>
          <w:szCs w:val="24"/>
        </w:rPr>
        <w:t>Interventions</w:t>
      </w:r>
    </w:p>
    <w:p w14:paraId="5009BEEC" w14:textId="77777777" w:rsidR="001134BD" w:rsidRPr="0024341C" w:rsidRDefault="001134BD" w:rsidP="00731FF8">
      <w:pPr>
        <w:rPr>
          <w:rFonts w:ascii="Tahoma" w:hAnsi="Tahoma" w:cs="Tahoma"/>
          <w:sz w:val="24"/>
          <w:szCs w:val="24"/>
        </w:rPr>
      </w:pPr>
      <w:r w:rsidRPr="0024341C">
        <w:rPr>
          <w:rFonts w:ascii="Tahoma" w:hAnsi="Tahoma" w:cs="Tahoma"/>
          <w:sz w:val="24"/>
          <w:szCs w:val="24"/>
        </w:rPr>
        <w:t>Below are some of the interventions/strategies that the Pastoral Team might use, this is not an extensive list and will change to meet the needs of the child and their family:</w:t>
      </w:r>
    </w:p>
    <w:p w14:paraId="20EE4644" w14:textId="77777777" w:rsidR="001134BD" w:rsidRPr="0024341C" w:rsidRDefault="001134BD" w:rsidP="001134BD">
      <w:pPr>
        <w:pStyle w:val="ListParagraph"/>
        <w:numPr>
          <w:ilvl w:val="0"/>
          <w:numId w:val="1"/>
        </w:numPr>
        <w:rPr>
          <w:rFonts w:ascii="Tahoma" w:hAnsi="Tahoma" w:cs="Tahoma"/>
          <w:sz w:val="24"/>
          <w:szCs w:val="24"/>
        </w:rPr>
      </w:pPr>
      <w:r w:rsidRPr="0024341C">
        <w:rPr>
          <w:rFonts w:ascii="Tahoma" w:hAnsi="Tahoma" w:cs="Tahoma"/>
          <w:sz w:val="24"/>
          <w:szCs w:val="24"/>
        </w:rPr>
        <w:t xml:space="preserve">Trauma Informed School sessions/Motional </w:t>
      </w:r>
    </w:p>
    <w:p w14:paraId="700A7312" w14:textId="77777777" w:rsidR="001134BD" w:rsidRPr="0024341C" w:rsidRDefault="001134BD" w:rsidP="001134BD">
      <w:pPr>
        <w:pStyle w:val="ListParagraph"/>
        <w:numPr>
          <w:ilvl w:val="0"/>
          <w:numId w:val="1"/>
        </w:numPr>
        <w:rPr>
          <w:rFonts w:ascii="Tahoma" w:hAnsi="Tahoma" w:cs="Tahoma"/>
          <w:sz w:val="24"/>
          <w:szCs w:val="24"/>
        </w:rPr>
      </w:pPr>
      <w:r w:rsidRPr="0024341C">
        <w:rPr>
          <w:rFonts w:ascii="Tahoma" w:hAnsi="Tahoma" w:cs="Tahoma"/>
          <w:sz w:val="24"/>
          <w:szCs w:val="24"/>
        </w:rPr>
        <w:t>Draw and Talk</w:t>
      </w:r>
    </w:p>
    <w:p w14:paraId="5BED679B" w14:textId="77777777" w:rsidR="001134BD" w:rsidRPr="0024341C" w:rsidRDefault="001134BD" w:rsidP="001134BD">
      <w:pPr>
        <w:pStyle w:val="ListParagraph"/>
        <w:numPr>
          <w:ilvl w:val="0"/>
          <w:numId w:val="1"/>
        </w:numPr>
        <w:rPr>
          <w:rFonts w:ascii="Tahoma" w:hAnsi="Tahoma" w:cs="Tahoma"/>
          <w:sz w:val="24"/>
          <w:szCs w:val="24"/>
        </w:rPr>
      </w:pPr>
      <w:r w:rsidRPr="0024341C">
        <w:rPr>
          <w:rFonts w:ascii="Tahoma" w:hAnsi="Tahoma" w:cs="Tahoma"/>
          <w:sz w:val="24"/>
          <w:szCs w:val="24"/>
        </w:rPr>
        <w:t>Restorative justice</w:t>
      </w:r>
    </w:p>
    <w:p w14:paraId="3DAC9F11" w14:textId="77777777" w:rsidR="0094481C" w:rsidRPr="0024341C" w:rsidRDefault="0094481C" w:rsidP="00A3049A">
      <w:pPr>
        <w:pStyle w:val="ListParagraph"/>
        <w:numPr>
          <w:ilvl w:val="0"/>
          <w:numId w:val="1"/>
        </w:numPr>
        <w:rPr>
          <w:rFonts w:ascii="Tahoma" w:hAnsi="Tahoma" w:cs="Tahoma"/>
          <w:sz w:val="24"/>
          <w:szCs w:val="24"/>
        </w:rPr>
      </w:pPr>
      <w:r w:rsidRPr="0024341C">
        <w:rPr>
          <w:rFonts w:ascii="Tahoma" w:hAnsi="Tahoma" w:cs="Tahoma"/>
          <w:sz w:val="24"/>
          <w:szCs w:val="24"/>
        </w:rPr>
        <w:t>Bereavement support</w:t>
      </w:r>
    </w:p>
    <w:p w14:paraId="225F2F63" w14:textId="77777777" w:rsidR="0024341C" w:rsidRPr="0024341C" w:rsidRDefault="0024341C" w:rsidP="00A3049A">
      <w:pPr>
        <w:pStyle w:val="ListParagraph"/>
        <w:numPr>
          <w:ilvl w:val="0"/>
          <w:numId w:val="1"/>
        </w:numPr>
        <w:rPr>
          <w:rFonts w:ascii="Tahoma" w:hAnsi="Tahoma" w:cs="Tahoma"/>
          <w:sz w:val="24"/>
          <w:szCs w:val="24"/>
        </w:rPr>
      </w:pPr>
      <w:r w:rsidRPr="0024341C">
        <w:rPr>
          <w:rFonts w:ascii="Tahoma" w:hAnsi="Tahoma" w:cs="Tahoma"/>
          <w:sz w:val="24"/>
          <w:szCs w:val="24"/>
        </w:rPr>
        <w:t>Anger management support</w:t>
      </w:r>
    </w:p>
    <w:p w14:paraId="38A9A522" w14:textId="77777777" w:rsidR="0024341C" w:rsidRPr="0024341C" w:rsidRDefault="0024341C" w:rsidP="00A3049A">
      <w:pPr>
        <w:pStyle w:val="ListParagraph"/>
        <w:numPr>
          <w:ilvl w:val="0"/>
          <w:numId w:val="1"/>
        </w:numPr>
        <w:rPr>
          <w:rFonts w:ascii="Tahoma" w:hAnsi="Tahoma" w:cs="Tahoma"/>
          <w:sz w:val="24"/>
          <w:szCs w:val="24"/>
        </w:rPr>
      </w:pPr>
      <w:r w:rsidRPr="0024341C">
        <w:rPr>
          <w:rFonts w:ascii="Tahoma" w:hAnsi="Tahoma" w:cs="Tahoma"/>
          <w:sz w:val="24"/>
          <w:szCs w:val="24"/>
        </w:rPr>
        <w:t>Social and friendship support</w:t>
      </w:r>
    </w:p>
    <w:p w14:paraId="5F30DDB8" w14:textId="77777777" w:rsidR="0024341C" w:rsidRPr="0024341C" w:rsidRDefault="0024341C" w:rsidP="00A3049A">
      <w:pPr>
        <w:pStyle w:val="ListParagraph"/>
        <w:numPr>
          <w:ilvl w:val="0"/>
          <w:numId w:val="1"/>
        </w:numPr>
        <w:rPr>
          <w:rFonts w:ascii="Tahoma" w:hAnsi="Tahoma" w:cs="Tahoma"/>
          <w:sz w:val="24"/>
          <w:szCs w:val="24"/>
        </w:rPr>
      </w:pPr>
      <w:r w:rsidRPr="0024341C">
        <w:rPr>
          <w:rFonts w:ascii="Tahoma" w:hAnsi="Tahoma" w:cs="Tahoma"/>
          <w:sz w:val="24"/>
          <w:szCs w:val="24"/>
        </w:rPr>
        <w:t>Attendance strategies</w:t>
      </w:r>
    </w:p>
    <w:p w14:paraId="70B6C9E9" w14:textId="77777777" w:rsidR="0024341C" w:rsidRDefault="0024341C" w:rsidP="00A3049A">
      <w:pPr>
        <w:pStyle w:val="ListParagraph"/>
        <w:numPr>
          <w:ilvl w:val="0"/>
          <w:numId w:val="1"/>
        </w:numPr>
        <w:rPr>
          <w:rFonts w:ascii="Tahoma" w:hAnsi="Tahoma" w:cs="Tahoma"/>
          <w:sz w:val="24"/>
          <w:szCs w:val="24"/>
        </w:rPr>
      </w:pPr>
      <w:r w:rsidRPr="0024341C">
        <w:rPr>
          <w:rFonts w:ascii="Tahoma" w:hAnsi="Tahoma" w:cs="Tahoma"/>
          <w:sz w:val="24"/>
          <w:szCs w:val="24"/>
        </w:rPr>
        <w:t xml:space="preserve">Meet and </w:t>
      </w:r>
      <w:proofErr w:type="gramStart"/>
      <w:r w:rsidRPr="0024341C">
        <w:rPr>
          <w:rFonts w:ascii="Tahoma" w:hAnsi="Tahoma" w:cs="Tahoma"/>
          <w:sz w:val="24"/>
          <w:szCs w:val="24"/>
        </w:rPr>
        <w:t>greet</w:t>
      </w:r>
      <w:proofErr w:type="gramEnd"/>
    </w:p>
    <w:p w14:paraId="2F6CE954" w14:textId="77777777" w:rsidR="0024341C" w:rsidRPr="0024341C" w:rsidRDefault="0024341C" w:rsidP="00A3049A">
      <w:pPr>
        <w:pStyle w:val="ListParagraph"/>
        <w:numPr>
          <w:ilvl w:val="0"/>
          <w:numId w:val="1"/>
        </w:numPr>
        <w:rPr>
          <w:rFonts w:ascii="Tahoma" w:hAnsi="Tahoma" w:cs="Tahoma"/>
          <w:sz w:val="24"/>
          <w:szCs w:val="24"/>
        </w:rPr>
      </w:pPr>
      <w:r>
        <w:rPr>
          <w:rFonts w:ascii="Tahoma" w:hAnsi="Tahoma" w:cs="Tahoma"/>
          <w:sz w:val="24"/>
          <w:szCs w:val="24"/>
        </w:rPr>
        <w:t>Behaviour support</w:t>
      </w:r>
    </w:p>
    <w:p w14:paraId="004014C2" w14:textId="77777777" w:rsidR="0094481C" w:rsidRPr="0024341C" w:rsidRDefault="0094481C" w:rsidP="0094481C">
      <w:pPr>
        <w:rPr>
          <w:rFonts w:ascii="Tahoma" w:hAnsi="Tahoma" w:cs="Tahoma"/>
          <w:sz w:val="24"/>
          <w:szCs w:val="24"/>
        </w:rPr>
      </w:pPr>
      <w:r w:rsidRPr="0024341C">
        <w:rPr>
          <w:rFonts w:ascii="Tahoma" w:hAnsi="Tahoma" w:cs="Tahoma"/>
          <w:sz w:val="24"/>
          <w:szCs w:val="24"/>
        </w:rPr>
        <w:t>In addition to this, the school may seek to gain support from specialist agencies such Penhaligan Friends, CAMHs or MARU.</w:t>
      </w:r>
    </w:p>
    <w:p w14:paraId="356916C4" w14:textId="77777777" w:rsidR="0094481C" w:rsidRPr="0024341C" w:rsidRDefault="0094481C" w:rsidP="0094481C">
      <w:pPr>
        <w:rPr>
          <w:rFonts w:ascii="Tahoma" w:hAnsi="Tahoma" w:cs="Tahoma"/>
          <w:sz w:val="24"/>
          <w:szCs w:val="24"/>
        </w:rPr>
      </w:pPr>
    </w:p>
    <w:p w14:paraId="1B9B3134" w14:textId="77777777" w:rsidR="00A3049A" w:rsidRDefault="00A3049A" w:rsidP="0094481C">
      <w:pPr>
        <w:rPr>
          <w:rFonts w:ascii="Tahoma" w:hAnsi="Tahoma" w:cs="Tahoma"/>
          <w:sz w:val="24"/>
          <w:szCs w:val="24"/>
        </w:rPr>
      </w:pPr>
      <w:r w:rsidRPr="0024341C">
        <w:rPr>
          <w:rFonts w:ascii="Tahoma" w:hAnsi="Tahoma" w:cs="Tahoma"/>
          <w:sz w:val="24"/>
          <w:szCs w:val="24"/>
        </w:rPr>
        <w:t>All parents and carers are informed and asked for permission before any intervention is started.</w:t>
      </w:r>
    </w:p>
    <w:p w14:paraId="2BBB4B25" w14:textId="77777777" w:rsidR="0024341C" w:rsidRDefault="0024341C" w:rsidP="0094481C">
      <w:pPr>
        <w:rPr>
          <w:rFonts w:ascii="Tahoma" w:hAnsi="Tahoma" w:cs="Tahoma"/>
          <w:sz w:val="24"/>
          <w:szCs w:val="24"/>
        </w:rPr>
      </w:pPr>
    </w:p>
    <w:p w14:paraId="4B3E8735" w14:textId="77777777" w:rsidR="0024341C" w:rsidRPr="0024341C" w:rsidRDefault="0024341C" w:rsidP="0094481C">
      <w:pPr>
        <w:rPr>
          <w:rFonts w:ascii="Tahoma" w:hAnsi="Tahoma" w:cs="Tahoma"/>
          <w:b/>
          <w:sz w:val="24"/>
          <w:szCs w:val="24"/>
        </w:rPr>
      </w:pPr>
      <w:r w:rsidRPr="0024341C">
        <w:rPr>
          <w:rFonts w:ascii="Tahoma" w:hAnsi="Tahoma" w:cs="Tahoma"/>
          <w:b/>
          <w:sz w:val="24"/>
          <w:szCs w:val="24"/>
        </w:rPr>
        <w:t>Related policies:</w:t>
      </w:r>
    </w:p>
    <w:p w14:paraId="38D5E202" w14:textId="77777777" w:rsidR="0024341C" w:rsidRDefault="0024341C" w:rsidP="0094481C">
      <w:pPr>
        <w:rPr>
          <w:rFonts w:ascii="Tahoma" w:hAnsi="Tahoma" w:cs="Tahoma"/>
          <w:sz w:val="24"/>
          <w:szCs w:val="24"/>
        </w:rPr>
      </w:pPr>
      <w:r>
        <w:rPr>
          <w:rFonts w:ascii="Tahoma" w:hAnsi="Tahoma" w:cs="Tahoma"/>
          <w:sz w:val="24"/>
          <w:szCs w:val="24"/>
        </w:rPr>
        <w:t>Behaviour Policy</w:t>
      </w:r>
    </w:p>
    <w:p w14:paraId="004C33D5" w14:textId="77777777" w:rsidR="0024341C" w:rsidRDefault="0024341C" w:rsidP="0094481C">
      <w:pPr>
        <w:rPr>
          <w:rFonts w:ascii="Tahoma" w:hAnsi="Tahoma" w:cs="Tahoma"/>
          <w:sz w:val="24"/>
          <w:szCs w:val="24"/>
        </w:rPr>
      </w:pPr>
      <w:r>
        <w:rPr>
          <w:rFonts w:ascii="Tahoma" w:hAnsi="Tahoma" w:cs="Tahoma"/>
          <w:sz w:val="24"/>
          <w:szCs w:val="24"/>
        </w:rPr>
        <w:t>Safeguarding Policy</w:t>
      </w:r>
    </w:p>
    <w:p w14:paraId="066D2256" w14:textId="77777777" w:rsidR="0024341C" w:rsidRPr="0024341C" w:rsidRDefault="0024341C" w:rsidP="0094481C">
      <w:pPr>
        <w:rPr>
          <w:rFonts w:ascii="Tahoma" w:hAnsi="Tahoma" w:cs="Tahoma"/>
          <w:sz w:val="24"/>
          <w:szCs w:val="24"/>
        </w:rPr>
      </w:pPr>
      <w:r>
        <w:rPr>
          <w:rFonts w:ascii="Tahoma" w:hAnsi="Tahoma" w:cs="Tahoma"/>
          <w:sz w:val="24"/>
          <w:szCs w:val="24"/>
        </w:rPr>
        <w:t xml:space="preserve">Wellbeing Policy </w:t>
      </w:r>
    </w:p>
    <w:sectPr w:rsidR="0024341C" w:rsidRPr="0024341C" w:rsidSect="0024341C">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066"/>
    <w:multiLevelType w:val="hybridMultilevel"/>
    <w:tmpl w:val="4242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56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8"/>
    <w:rsid w:val="001134BD"/>
    <w:rsid w:val="001D2070"/>
    <w:rsid w:val="0024341C"/>
    <w:rsid w:val="00271BEC"/>
    <w:rsid w:val="0027274E"/>
    <w:rsid w:val="004D4ED6"/>
    <w:rsid w:val="00731FF8"/>
    <w:rsid w:val="0073493A"/>
    <w:rsid w:val="00856E08"/>
    <w:rsid w:val="0094481C"/>
    <w:rsid w:val="009D371F"/>
    <w:rsid w:val="00A3049A"/>
    <w:rsid w:val="00A976D8"/>
    <w:rsid w:val="00CA3CF1"/>
    <w:rsid w:val="00FC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B2C8"/>
  <w15:chartTrackingRefBased/>
  <w15:docId w15:val="{241CB211-C514-4F22-B9A4-44F98111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Joined" w:eastAsiaTheme="minorHAnsi" w:hAnsi="Sassoon Penpals Joined" w:cstheme="minorBidi"/>
        <w:sz w:val="5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BD"/>
    <w:pPr>
      <w:ind w:left="720"/>
      <w:contextualSpacing/>
    </w:pPr>
  </w:style>
  <w:style w:type="table" w:styleId="TableGrid">
    <w:name w:val="Table Grid"/>
    <w:basedOn w:val="TableNormal"/>
    <w:uiPriority w:val="59"/>
    <w:rsid w:val="0024341C"/>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McCarthy</dc:creator>
  <cp:keywords/>
  <dc:description/>
  <cp:lastModifiedBy>David McCarthy</cp:lastModifiedBy>
  <cp:revision>4</cp:revision>
  <dcterms:created xsi:type="dcterms:W3CDTF">2023-10-19T09:15:00Z</dcterms:created>
  <dcterms:modified xsi:type="dcterms:W3CDTF">2023-10-19T09:19:00Z</dcterms:modified>
</cp:coreProperties>
</file>